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66" w:rsidRPr="005E5566" w:rsidRDefault="00F82637" w:rsidP="005E5566">
      <w:pPr>
        <w:tabs>
          <w:tab w:val="left" w:pos="7920"/>
        </w:tabs>
        <w:adjustRightInd w:val="0"/>
        <w:snapToGrid w:val="0"/>
        <w:spacing w:before="0" w:after="0"/>
        <w:ind w:left="1440" w:right="2196"/>
        <w:jc w:val="center"/>
        <w:rPr>
          <w:b/>
          <w:spacing w:val="-1"/>
          <w:sz w:val="28"/>
          <w:szCs w:val="24"/>
        </w:rPr>
      </w:pPr>
      <w:bookmarkStart w:id="0" w:name="_GoBack"/>
      <w:bookmarkEnd w:id="0"/>
      <w:r>
        <w:rPr>
          <w:b/>
          <w:spacing w:val="-1"/>
          <w:sz w:val="28"/>
          <w:szCs w:val="24"/>
        </w:rPr>
        <w:t>User Interface Design and Testing in Instructional Technology</w:t>
      </w:r>
    </w:p>
    <w:p w:rsidR="005E5566" w:rsidRPr="005E5566" w:rsidRDefault="005E5566" w:rsidP="005E5566">
      <w:pPr>
        <w:widowControl/>
        <w:autoSpaceDE w:val="0"/>
        <w:autoSpaceDN w:val="0"/>
        <w:adjustRightInd w:val="0"/>
        <w:snapToGrid w:val="0"/>
        <w:spacing w:before="0" w:after="0"/>
        <w:rPr>
          <w:snapToGrid/>
          <w:color w:val="000000"/>
          <w:szCs w:val="24"/>
          <w:lang w:eastAsia="ko-KR"/>
        </w:rPr>
      </w:pPr>
    </w:p>
    <w:p w:rsidR="005E5566" w:rsidRPr="005E5566" w:rsidRDefault="005E5566" w:rsidP="005E5566">
      <w:pPr>
        <w:widowControl/>
        <w:autoSpaceDE w:val="0"/>
        <w:autoSpaceDN w:val="0"/>
        <w:adjustRightInd w:val="0"/>
        <w:snapToGrid w:val="0"/>
        <w:spacing w:before="0" w:after="0"/>
        <w:jc w:val="center"/>
        <w:rPr>
          <w:snapToGrid/>
          <w:color w:val="000000"/>
          <w:szCs w:val="24"/>
          <w:lang w:eastAsia="ko-KR"/>
        </w:rPr>
      </w:pPr>
      <w:r w:rsidRPr="005E5566">
        <w:rPr>
          <w:snapToGrid/>
          <w:color w:val="000000"/>
          <w:szCs w:val="24"/>
          <w:lang w:eastAsia="ko-KR"/>
        </w:rPr>
        <w:t>Chonnam National University</w:t>
      </w:r>
    </w:p>
    <w:p w:rsidR="005E5566" w:rsidRPr="005E5566" w:rsidRDefault="005E5566" w:rsidP="005E5566">
      <w:pPr>
        <w:adjustRightInd w:val="0"/>
        <w:snapToGrid w:val="0"/>
        <w:spacing w:before="0" w:after="0"/>
        <w:jc w:val="center"/>
        <w:outlineLvl w:val="0"/>
        <w:rPr>
          <w:snapToGrid/>
          <w:color w:val="000000"/>
          <w:szCs w:val="24"/>
          <w:lang w:eastAsia="ko-KR"/>
        </w:rPr>
      </w:pPr>
      <w:r w:rsidRPr="005E5566">
        <w:rPr>
          <w:snapToGrid/>
          <w:color w:val="000000"/>
          <w:szCs w:val="24"/>
          <w:lang w:eastAsia="ko-KR"/>
        </w:rPr>
        <w:t>International Summer Session 20</w:t>
      </w:r>
      <w:r w:rsidR="00F82637">
        <w:rPr>
          <w:snapToGrid/>
          <w:color w:val="000000"/>
          <w:szCs w:val="24"/>
          <w:lang w:eastAsia="ko-KR"/>
        </w:rPr>
        <w:t>21</w:t>
      </w:r>
    </w:p>
    <w:p w:rsidR="005E5566" w:rsidRPr="005E5566" w:rsidRDefault="005E5566" w:rsidP="005E5566">
      <w:pPr>
        <w:pStyle w:val="af1"/>
        <w:adjustRightInd w:val="0"/>
        <w:snapToGrid w:val="0"/>
        <w:spacing w:before="0" w:after="0"/>
        <w:ind w:left="2181" w:right="2197"/>
        <w:jc w:val="center"/>
        <w:rPr>
          <w:color w:val="3A491E"/>
          <w:spacing w:val="-1"/>
          <w:szCs w:val="24"/>
        </w:rPr>
      </w:pPr>
    </w:p>
    <w:p w:rsidR="005E5566" w:rsidRPr="005E5566" w:rsidRDefault="00331C34" w:rsidP="00634693">
      <w:pPr>
        <w:adjustRightInd w:val="0"/>
        <w:snapToGrid w:val="0"/>
        <w:spacing w:before="0" w:after="0"/>
        <w:ind w:left="461" w:right="27"/>
        <w:jc w:val="both"/>
        <w:rPr>
          <w:rFonts w:eastAsia="Times New Roman"/>
          <w:szCs w:val="24"/>
        </w:rPr>
      </w:pPr>
      <w:r w:rsidRPr="005E5566">
        <w:rPr>
          <w:rFonts w:eastAsia="Times New Roman"/>
          <w:noProof/>
          <w:szCs w:val="24"/>
          <w:lang w:eastAsia="ko-KR"/>
        </w:rPr>
        <mc:AlternateContent>
          <mc:Choice Requires="wpg">
            <w:drawing>
              <wp:inline distT="0" distB="0" distL="0" distR="0">
                <wp:extent cx="5476875" cy="7620"/>
                <wp:effectExtent l="6985" t="3810" r="2540" b="762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7620"/>
                          <a:chOff x="0" y="0"/>
                          <a:chExt cx="8625" cy="12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13" cy="2"/>
                            <a:chOff x="6" y="6"/>
                            <a:chExt cx="8613" cy="2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13" cy="2"/>
                            </a:xfrm>
                            <a:custGeom>
                              <a:avLst/>
                              <a:gdLst>
                                <a:gd name="T0" fmla="*/ 0 w 8613"/>
                                <a:gd name="T1" fmla="*/ 0 h 2"/>
                                <a:gd name="T2" fmla="*/ 8613 w 861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13" h="2">
                                  <a:moveTo>
                                    <a:pt x="0" y="0"/>
                                  </a:moveTo>
                                  <a:lnTo>
                                    <a:pt x="8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61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E3523C" id="Group 26" o:spid="_x0000_s1026" style="width:431.25pt;height:.6pt;mso-position-horizontal-relative:char;mso-position-vertical-relative:line" coordsize="86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">
                <v:group id="Group 27" o:spid="_x0000_s1027" style="position:absolute;left:6;top:6;width:8613;height:2" coordorigin="6,6" coordsize="8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8" o:spid="_x0000_s1028" style="position:absolute;left:6;top:6;width:8613;height:2;visibility:visible;mso-wrap-style:square;v-text-anchor:top" coordsize="8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" path="m,l8613,e" filled="f" strokecolor="#4f6128" strokeweight=".58pt">
                    <v:path arrowok="t" o:connecttype="custom" o:connectlocs="0,0;8613,0" o:connectangles="0,0"/>
                  </v:shape>
                </v:group>
                <w10:anchorlock/>
              </v:group>
            </w:pict>
          </mc:Fallback>
        </mc:AlternateContent>
      </w:r>
      <w:r w:rsidR="005E5566" w:rsidRPr="005E5566">
        <w:rPr>
          <w:color w:val="3A491E"/>
          <w:spacing w:val="-1"/>
          <w:szCs w:val="24"/>
        </w:rPr>
        <w:t>Summer</w:t>
      </w:r>
      <w:r w:rsidR="005E5566" w:rsidRPr="005E5566">
        <w:rPr>
          <w:color w:val="3A491E"/>
          <w:szCs w:val="24"/>
        </w:rPr>
        <w:t xml:space="preserve"> 20</w:t>
      </w:r>
      <w:r w:rsidR="00083A5E">
        <w:rPr>
          <w:color w:val="3A491E"/>
          <w:szCs w:val="24"/>
        </w:rPr>
        <w:t>21</w:t>
      </w:r>
      <w:r w:rsidR="00634693">
        <w:rPr>
          <w:color w:val="3A491E"/>
          <w:szCs w:val="24"/>
        </w:rPr>
        <w:tab/>
      </w:r>
      <w:r w:rsidR="005E5566" w:rsidRPr="005E5566">
        <w:rPr>
          <w:color w:val="3A491E"/>
          <w:spacing w:val="-1"/>
          <w:szCs w:val="24"/>
        </w:rPr>
        <w:tab/>
      </w:r>
      <w:r w:rsidR="005E5566" w:rsidRPr="005E5566">
        <w:rPr>
          <w:color w:val="3A491E"/>
          <w:spacing w:val="-1"/>
          <w:szCs w:val="24"/>
        </w:rPr>
        <w:tab/>
      </w:r>
      <w:r w:rsidR="005E5566" w:rsidRPr="005E5566">
        <w:rPr>
          <w:color w:val="3A491E"/>
          <w:spacing w:val="-1"/>
          <w:szCs w:val="24"/>
        </w:rPr>
        <w:tab/>
      </w:r>
      <w:r w:rsidR="005E5566" w:rsidRPr="005E5566">
        <w:rPr>
          <w:color w:val="3A491E"/>
          <w:spacing w:val="-1"/>
          <w:szCs w:val="24"/>
        </w:rPr>
        <w:tab/>
      </w:r>
      <w:r w:rsidR="005E5566">
        <w:rPr>
          <w:color w:val="3A491E"/>
          <w:spacing w:val="-1"/>
          <w:szCs w:val="24"/>
        </w:rPr>
        <w:t xml:space="preserve">   </w:t>
      </w:r>
      <w:r w:rsidR="00634693">
        <w:rPr>
          <w:color w:val="3A491E"/>
          <w:spacing w:val="-1"/>
          <w:szCs w:val="24"/>
        </w:rPr>
        <w:tab/>
        <w:t xml:space="preserve"> </w:t>
      </w:r>
      <w:r w:rsidR="005E5566" w:rsidRPr="005E5566">
        <w:rPr>
          <w:color w:val="3A491E"/>
          <w:spacing w:val="-1"/>
          <w:szCs w:val="24"/>
        </w:rPr>
        <w:t>Professor</w:t>
      </w:r>
      <w:r w:rsidR="005E5566" w:rsidRPr="005E5566">
        <w:rPr>
          <w:color w:val="3A491E"/>
          <w:szCs w:val="24"/>
        </w:rPr>
        <w:t>: Sang</w:t>
      </w:r>
      <w:r w:rsidR="00207C4A">
        <w:rPr>
          <w:color w:val="3A491E"/>
          <w:szCs w:val="24"/>
        </w:rPr>
        <w:t>hoon</w:t>
      </w:r>
      <w:r w:rsidR="005E5566" w:rsidRPr="005E5566">
        <w:rPr>
          <w:color w:val="3A491E"/>
          <w:spacing w:val="-3"/>
          <w:szCs w:val="24"/>
        </w:rPr>
        <w:t xml:space="preserve"> </w:t>
      </w:r>
      <w:r w:rsidR="005E5566" w:rsidRPr="005E5566">
        <w:rPr>
          <w:color w:val="3A491E"/>
          <w:spacing w:val="-1"/>
          <w:szCs w:val="24"/>
        </w:rPr>
        <w:t>Park,</w:t>
      </w:r>
      <w:r w:rsidR="005E5566" w:rsidRPr="005E5566">
        <w:rPr>
          <w:color w:val="3A491E"/>
          <w:szCs w:val="24"/>
        </w:rPr>
        <w:t xml:space="preserve"> Ph.D</w:t>
      </w:r>
      <w:r w:rsidR="005E5566" w:rsidRPr="005E5566">
        <w:rPr>
          <w:color w:val="3A491E"/>
          <w:spacing w:val="41"/>
          <w:szCs w:val="24"/>
        </w:rPr>
        <w:t xml:space="preserve"> </w:t>
      </w:r>
    </w:p>
    <w:p w:rsidR="005E5566" w:rsidRPr="005E5566" w:rsidRDefault="005E5566" w:rsidP="00634693">
      <w:pPr>
        <w:pStyle w:val="af1"/>
        <w:adjustRightInd w:val="0"/>
        <w:snapToGrid w:val="0"/>
        <w:spacing w:before="0" w:after="0"/>
        <w:ind w:left="5670" w:right="27" w:hanging="360"/>
        <w:jc w:val="both"/>
        <w:rPr>
          <w:color w:val="3A491E"/>
          <w:spacing w:val="41"/>
          <w:szCs w:val="24"/>
        </w:rPr>
      </w:pPr>
      <w:r>
        <w:rPr>
          <w:color w:val="3A491E"/>
          <w:spacing w:val="-1"/>
          <w:szCs w:val="24"/>
        </w:rPr>
        <w:t xml:space="preserve">    </w:t>
      </w:r>
      <w:r w:rsidR="00634693">
        <w:rPr>
          <w:color w:val="3A491E"/>
          <w:spacing w:val="-1"/>
          <w:szCs w:val="24"/>
        </w:rPr>
        <w:t xml:space="preserve">(University of South </w:t>
      </w:r>
      <w:r w:rsidRPr="005E5566">
        <w:rPr>
          <w:color w:val="3A491E"/>
          <w:spacing w:val="-1"/>
          <w:szCs w:val="24"/>
        </w:rPr>
        <w:t>Florida</w:t>
      </w:r>
      <w:r w:rsidR="00634693">
        <w:rPr>
          <w:color w:val="3A491E"/>
          <w:spacing w:val="-1"/>
          <w:szCs w:val="24"/>
        </w:rPr>
        <w:t>, USA.</w:t>
      </w:r>
      <w:r w:rsidRPr="005E5566">
        <w:rPr>
          <w:color w:val="3A491E"/>
          <w:spacing w:val="-1"/>
          <w:szCs w:val="24"/>
        </w:rPr>
        <w:t>)</w:t>
      </w:r>
    </w:p>
    <w:p w:rsidR="005E5566" w:rsidRPr="005E5566" w:rsidRDefault="00634693" w:rsidP="00634693">
      <w:pPr>
        <w:adjustRightInd w:val="0"/>
        <w:snapToGrid w:val="0"/>
        <w:spacing w:before="0" w:after="0"/>
        <w:ind w:left="6120" w:right="27"/>
        <w:jc w:val="both"/>
        <w:outlineLvl w:val="0"/>
        <w:rPr>
          <w:szCs w:val="24"/>
          <w:u w:val="single"/>
        </w:rPr>
      </w:pPr>
      <w:r>
        <w:rPr>
          <w:color w:val="3A491E"/>
          <w:spacing w:val="-1"/>
          <w:szCs w:val="24"/>
        </w:rPr>
        <w:t xml:space="preserve">          </w:t>
      </w:r>
      <w:r w:rsidR="005E5566" w:rsidRPr="005E5566">
        <w:rPr>
          <w:color w:val="3A491E"/>
          <w:spacing w:val="-1"/>
          <w:szCs w:val="24"/>
        </w:rPr>
        <w:t>Email</w:t>
      </w:r>
      <w:r w:rsidR="005E5566" w:rsidRPr="005E5566">
        <w:rPr>
          <w:color w:val="3A491E"/>
          <w:szCs w:val="24"/>
        </w:rPr>
        <w:t xml:space="preserve">: </w:t>
      </w:r>
      <w:hyperlink r:id="rId8">
        <w:r w:rsidR="005E5566" w:rsidRPr="005E5566">
          <w:rPr>
            <w:color w:val="0000FF"/>
            <w:spacing w:val="-1"/>
            <w:szCs w:val="24"/>
            <w:u w:val="single" w:color="0000FF"/>
          </w:rPr>
          <w:t>park2@usf.edu</w:t>
        </w:r>
      </w:hyperlink>
    </w:p>
    <w:p w:rsidR="005E5566" w:rsidRDefault="005E5566" w:rsidP="005E5566">
      <w:pPr>
        <w:adjustRightInd w:val="0"/>
        <w:snapToGrid w:val="0"/>
        <w:spacing w:before="0" w:after="0"/>
        <w:rPr>
          <w:rFonts w:eastAsia="Times New Roman"/>
          <w:snapToGrid/>
          <w:szCs w:val="24"/>
          <w:lang w:eastAsia="ko-KR"/>
        </w:rPr>
      </w:pPr>
    </w:p>
    <w:p w:rsidR="005E5566" w:rsidRPr="005E5566" w:rsidRDefault="005E5566" w:rsidP="005E5566">
      <w:pPr>
        <w:adjustRightInd w:val="0"/>
        <w:snapToGrid w:val="0"/>
        <w:spacing w:before="0" w:after="0"/>
        <w:rPr>
          <w:rFonts w:eastAsia="Times New Roman"/>
          <w:b/>
          <w:snapToGrid/>
          <w:szCs w:val="24"/>
          <w:lang w:eastAsia="ko-KR"/>
        </w:rPr>
      </w:pPr>
      <w:r w:rsidRPr="005E5566">
        <w:rPr>
          <w:rFonts w:eastAsia="Times New Roman"/>
          <w:b/>
          <w:snapToGrid/>
          <w:szCs w:val="24"/>
          <w:lang w:eastAsia="ko-KR"/>
        </w:rPr>
        <w:t xml:space="preserve">1. </w:t>
      </w:r>
      <w:r w:rsidR="002A1EFF">
        <w:rPr>
          <w:rFonts w:eastAsia="Times New Roman"/>
          <w:b/>
          <w:snapToGrid/>
          <w:szCs w:val="24"/>
          <w:lang w:eastAsia="ko-KR"/>
        </w:rPr>
        <w:t>Course Descriptions.</w:t>
      </w:r>
      <w:r w:rsidRPr="005E5566">
        <w:rPr>
          <w:rFonts w:eastAsia="Times New Roman"/>
          <w:b/>
          <w:snapToGrid/>
          <w:szCs w:val="24"/>
          <w:lang w:eastAsia="ko-KR"/>
        </w:rPr>
        <w:t> </w:t>
      </w:r>
    </w:p>
    <w:p w:rsidR="00083A5E" w:rsidRDefault="00083A5E" w:rsidP="00083A5E">
      <w:pPr>
        <w:adjustRightInd w:val="0"/>
        <w:snapToGrid w:val="0"/>
        <w:spacing w:before="0" w:after="0"/>
        <w:rPr>
          <w:szCs w:val="24"/>
          <w:lang w:val="en"/>
        </w:rPr>
      </w:pPr>
      <w:r w:rsidRPr="00083A5E">
        <w:rPr>
          <w:szCs w:val="24"/>
          <w:lang w:val="en"/>
        </w:rPr>
        <w:t xml:space="preserve">This course </w:t>
      </w:r>
      <w:r w:rsidRPr="005E5566">
        <w:rPr>
          <w:szCs w:val="24"/>
          <w:lang w:val="en"/>
        </w:rPr>
        <w:t xml:space="preserve">provides an in-depth focus on </w:t>
      </w:r>
      <w:r>
        <w:rPr>
          <w:szCs w:val="24"/>
          <w:lang w:val="en"/>
        </w:rPr>
        <w:t xml:space="preserve">the design and testing of multimedia learning materials based on </w:t>
      </w:r>
      <w:r w:rsidRPr="00083A5E">
        <w:rPr>
          <w:szCs w:val="24"/>
          <w:lang w:val="en"/>
        </w:rPr>
        <w:t>media de</w:t>
      </w:r>
      <w:r>
        <w:rPr>
          <w:szCs w:val="24"/>
          <w:lang w:val="en"/>
        </w:rPr>
        <w:t xml:space="preserve">sign and interface design principles. </w:t>
      </w:r>
      <w:r w:rsidRPr="005E5566">
        <w:rPr>
          <w:szCs w:val="24"/>
          <w:lang w:val="en"/>
        </w:rPr>
        <w:t xml:space="preserve">Discussion topics include </w:t>
      </w:r>
      <w:r w:rsidRPr="00083A5E">
        <w:rPr>
          <w:szCs w:val="24"/>
          <w:lang w:val="en"/>
        </w:rPr>
        <w:t xml:space="preserve">visual design principles that will influence how people perceive and interpret instructional media products and </w:t>
      </w:r>
      <w:r>
        <w:rPr>
          <w:szCs w:val="24"/>
          <w:lang w:val="en"/>
        </w:rPr>
        <w:t xml:space="preserve">how to </w:t>
      </w:r>
      <w:r w:rsidRPr="00083A5E">
        <w:rPr>
          <w:szCs w:val="24"/>
          <w:lang w:val="en"/>
        </w:rPr>
        <w:t>evaluate the usability of instructional tools and identify methods for enhancing learners’ usage of these tools. These same visual and us</w:t>
      </w:r>
      <w:r>
        <w:rPr>
          <w:szCs w:val="24"/>
          <w:lang w:val="en"/>
        </w:rPr>
        <w:t xml:space="preserve">er interface design </w:t>
      </w:r>
      <w:r w:rsidRPr="00083A5E">
        <w:rPr>
          <w:szCs w:val="24"/>
          <w:lang w:val="en"/>
        </w:rPr>
        <w:t xml:space="preserve">principles will then be applied in your own </w:t>
      </w:r>
      <w:r>
        <w:rPr>
          <w:szCs w:val="24"/>
          <w:lang w:val="en"/>
        </w:rPr>
        <w:t>projects</w:t>
      </w:r>
      <w:r w:rsidRPr="00083A5E">
        <w:rPr>
          <w:szCs w:val="24"/>
          <w:lang w:val="en"/>
        </w:rPr>
        <w:t xml:space="preserve"> as you create instructional graphics, build a basic computer-based tutorial, and </w:t>
      </w:r>
      <w:r>
        <w:rPr>
          <w:szCs w:val="24"/>
          <w:lang w:val="en"/>
        </w:rPr>
        <w:t xml:space="preserve">combine them into </w:t>
      </w:r>
      <w:r w:rsidRPr="00083A5E">
        <w:rPr>
          <w:szCs w:val="24"/>
          <w:lang w:val="en"/>
        </w:rPr>
        <w:t xml:space="preserve">a small Web site. </w:t>
      </w:r>
      <w:r>
        <w:rPr>
          <w:szCs w:val="24"/>
          <w:lang w:val="en"/>
        </w:rPr>
        <w:t>Step-by-</w:t>
      </w:r>
      <w:r w:rsidRPr="005E5566">
        <w:rPr>
          <w:szCs w:val="24"/>
          <w:lang w:val="en"/>
        </w:rPr>
        <w:t xml:space="preserve">step design and development </w:t>
      </w:r>
      <w:r>
        <w:rPr>
          <w:szCs w:val="24"/>
          <w:lang w:val="en"/>
        </w:rPr>
        <w:t>training</w:t>
      </w:r>
      <w:r w:rsidRPr="005E5566">
        <w:rPr>
          <w:szCs w:val="24"/>
          <w:lang w:val="en"/>
        </w:rPr>
        <w:t xml:space="preserve"> along with hands-on activities </w:t>
      </w:r>
      <w:r>
        <w:rPr>
          <w:szCs w:val="24"/>
          <w:lang w:val="en"/>
        </w:rPr>
        <w:t>will be offered.</w:t>
      </w:r>
    </w:p>
    <w:p w:rsidR="00D428DC" w:rsidRDefault="00D428DC" w:rsidP="005E5566">
      <w:pPr>
        <w:adjustRightInd w:val="0"/>
        <w:snapToGrid w:val="0"/>
        <w:spacing w:before="0" w:after="0"/>
        <w:rPr>
          <w:szCs w:val="24"/>
          <w:lang w:val="en"/>
        </w:rPr>
      </w:pPr>
    </w:p>
    <w:p w:rsidR="00D428DC" w:rsidRPr="005E5566" w:rsidRDefault="00D428DC" w:rsidP="005E5566">
      <w:pPr>
        <w:adjustRightInd w:val="0"/>
        <w:snapToGrid w:val="0"/>
        <w:spacing w:before="0" w:after="0"/>
        <w:rPr>
          <w:szCs w:val="24"/>
          <w:lang w:val="en"/>
        </w:rPr>
      </w:pPr>
      <w:r w:rsidRPr="00634693">
        <w:rPr>
          <w:b/>
          <w:szCs w:val="24"/>
          <w:u w:val="single"/>
          <w:lang w:val="en"/>
        </w:rPr>
        <w:t>NOTE:</w:t>
      </w:r>
      <w:r>
        <w:rPr>
          <w:szCs w:val="24"/>
          <w:lang w:val="en"/>
        </w:rPr>
        <w:t xml:space="preserve"> The </w:t>
      </w:r>
      <w:r w:rsidR="00634693">
        <w:rPr>
          <w:szCs w:val="24"/>
          <w:lang w:val="en"/>
        </w:rPr>
        <w:t xml:space="preserve">class meets </w:t>
      </w:r>
      <w:r w:rsidR="00083A5E">
        <w:rPr>
          <w:szCs w:val="24"/>
          <w:lang w:val="en"/>
        </w:rPr>
        <w:t xml:space="preserve">4 days a week (3 hrs a day) for 4 weeks. </w:t>
      </w:r>
    </w:p>
    <w:p w:rsidR="00634693" w:rsidRDefault="00634693" w:rsidP="00432E95">
      <w:pPr>
        <w:pStyle w:val="Default"/>
        <w:rPr>
          <w:rFonts w:eastAsia="Times New Roman"/>
          <w:color w:val="auto"/>
          <w:lang w:eastAsia="ko-KR"/>
        </w:rPr>
      </w:pPr>
    </w:p>
    <w:p w:rsidR="00432E95" w:rsidRPr="00432E95" w:rsidRDefault="00432E95" w:rsidP="00432E95">
      <w:pPr>
        <w:pStyle w:val="Default"/>
        <w:rPr>
          <w:rFonts w:eastAsia="Times New Roman"/>
          <w:b/>
          <w:lang w:eastAsia="ko-KR"/>
        </w:rPr>
      </w:pPr>
      <w:r w:rsidRPr="00432E95">
        <w:rPr>
          <w:rFonts w:eastAsia="Times New Roman"/>
          <w:b/>
          <w:color w:val="auto"/>
          <w:lang w:eastAsia="ko-KR"/>
        </w:rPr>
        <w:t xml:space="preserve">2. </w:t>
      </w:r>
      <w:r w:rsidR="005E5566" w:rsidRPr="005E5566">
        <w:rPr>
          <w:rFonts w:eastAsia="Times New Roman"/>
          <w:b/>
          <w:color w:val="auto"/>
          <w:lang w:eastAsia="ko-KR"/>
        </w:rPr>
        <w:t xml:space="preserve">Textbook, Reference </w:t>
      </w:r>
      <w:r w:rsidR="002A1EFF">
        <w:rPr>
          <w:rFonts w:eastAsia="Times New Roman"/>
          <w:b/>
          <w:color w:val="auto"/>
          <w:lang w:eastAsia="ko-KR"/>
        </w:rPr>
        <w:t>B</w:t>
      </w:r>
      <w:r w:rsidR="005E5566" w:rsidRPr="005E5566">
        <w:rPr>
          <w:rFonts w:eastAsia="Times New Roman"/>
          <w:b/>
          <w:color w:val="auto"/>
          <w:lang w:eastAsia="ko-KR"/>
        </w:rPr>
        <w:t>ooks</w:t>
      </w:r>
      <w:r w:rsidR="002A1EFF">
        <w:rPr>
          <w:rFonts w:eastAsia="Times New Roman"/>
          <w:b/>
          <w:color w:val="auto"/>
          <w:lang w:eastAsia="ko-KR"/>
        </w:rPr>
        <w:t>.</w:t>
      </w:r>
    </w:p>
    <w:p w:rsidR="00724E8B" w:rsidRDefault="00432E95" w:rsidP="00432E95">
      <w:pPr>
        <w:pStyle w:val="Default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No textbook required.</w:t>
      </w:r>
      <w:r w:rsidRPr="00432E95">
        <w:rPr>
          <w:rFonts w:eastAsia="Times New Roman"/>
          <w:lang w:eastAsia="ko-KR"/>
        </w:rPr>
        <w:t xml:space="preserve"> </w:t>
      </w:r>
      <w:r w:rsidR="00724E8B">
        <w:rPr>
          <w:rFonts w:eastAsia="Times New Roman"/>
          <w:lang w:eastAsia="ko-KR"/>
        </w:rPr>
        <w:t xml:space="preserve">Readings </w:t>
      </w:r>
      <w:r w:rsidR="00D428DC">
        <w:rPr>
          <w:rFonts w:eastAsia="Times New Roman"/>
          <w:lang w:eastAsia="ko-KR"/>
        </w:rPr>
        <w:t xml:space="preserve">and references </w:t>
      </w:r>
      <w:r w:rsidR="00724E8B">
        <w:rPr>
          <w:rFonts w:eastAsia="Times New Roman"/>
          <w:lang w:eastAsia="ko-KR"/>
        </w:rPr>
        <w:t>will be provided in the class</w:t>
      </w:r>
      <w:r w:rsidRPr="00432E95">
        <w:rPr>
          <w:rFonts w:eastAsia="Times New Roman"/>
          <w:lang w:eastAsia="ko-KR"/>
        </w:rPr>
        <w:t>.</w:t>
      </w:r>
    </w:p>
    <w:p w:rsidR="00724E8B" w:rsidRPr="00724E8B" w:rsidRDefault="00724E8B" w:rsidP="00432E95">
      <w:pPr>
        <w:pStyle w:val="Default"/>
        <w:rPr>
          <w:rFonts w:eastAsia="Times New Roman"/>
          <w:lang w:eastAsia="ko-KR"/>
        </w:rPr>
      </w:pPr>
    </w:p>
    <w:p w:rsidR="000D0DFA" w:rsidRPr="002A1EFF" w:rsidRDefault="002A1EFF" w:rsidP="002A1EFF">
      <w:pPr>
        <w:widowControl/>
        <w:shd w:val="clear" w:color="auto" w:fill="FFFFFF"/>
        <w:adjustRightInd w:val="0"/>
        <w:snapToGrid w:val="0"/>
        <w:spacing w:before="0" w:after="0"/>
        <w:rPr>
          <w:b/>
          <w:szCs w:val="24"/>
        </w:rPr>
      </w:pPr>
      <w:r w:rsidRPr="002A1EFF">
        <w:rPr>
          <w:rFonts w:eastAsia="Times New Roman"/>
          <w:b/>
          <w:snapToGrid/>
          <w:szCs w:val="24"/>
          <w:lang w:eastAsia="ko-KR"/>
        </w:rPr>
        <w:t>3. Course Objectives.</w:t>
      </w:r>
    </w:p>
    <w:p w:rsidR="00CA2E5B" w:rsidRPr="005E5566" w:rsidRDefault="00CA2E5B" w:rsidP="002A1EFF">
      <w:pPr>
        <w:adjustRightInd w:val="0"/>
        <w:snapToGrid w:val="0"/>
        <w:spacing w:before="0" w:after="0"/>
        <w:rPr>
          <w:szCs w:val="24"/>
        </w:rPr>
      </w:pPr>
      <w:r w:rsidRPr="005E5566">
        <w:rPr>
          <w:szCs w:val="24"/>
        </w:rPr>
        <w:t>Upon completion of the course, the students will be able to:</w:t>
      </w:r>
    </w:p>
    <w:p w:rsidR="00083A5E" w:rsidRPr="00083A5E" w:rsidRDefault="00083A5E" w:rsidP="00083A5E">
      <w:pPr>
        <w:numPr>
          <w:ilvl w:val="0"/>
          <w:numId w:val="15"/>
        </w:numPr>
        <w:adjustRightInd w:val="0"/>
        <w:snapToGrid w:val="0"/>
        <w:spacing w:before="0" w:after="0"/>
        <w:rPr>
          <w:szCs w:val="24"/>
        </w:rPr>
      </w:pPr>
      <w:bookmarkStart w:id="1" w:name="_Hlk64238952"/>
      <w:r w:rsidRPr="00083A5E">
        <w:rPr>
          <w:szCs w:val="24"/>
        </w:rPr>
        <w:t>Analyze human performance problems.</w:t>
      </w:r>
    </w:p>
    <w:bookmarkEnd w:id="1"/>
    <w:p w:rsidR="00083A5E" w:rsidRPr="005E5566" w:rsidRDefault="00083A5E" w:rsidP="00083A5E">
      <w:pPr>
        <w:numPr>
          <w:ilvl w:val="0"/>
          <w:numId w:val="15"/>
        </w:numPr>
        <w:adjustRightInd w:val="0"/>
        <w:snapToGrid w:val="0"/>
        <w:spacing w:before="0" w:after="0"/>
        <w:rPr>
          <w:szCs w:val="24"/>
        </w:rPr>
      </w:pPr>
      <w:r w:rsidRPr="005E5566">
        <w:rPr>
          <w:szCs w:val="24"/>
        </w:rPr>
        <w:t xml:space="preserve">Explain at least </w:t>
      </w:r>
      <w:r>
        <w:rPr>
          <w:szCs w:val="24"/>
        </w:rPr>
        <w:t>five</w:t>
      </w:r>
      <w:r w:rsidRPr="005E5566">
        <w:rPr>
          <w:szCs w:val="24"/>
        </w:rPr>
        <w:t xml:space="preserve"> media design principles</w:t>
      </w:r>
      <w:r>
        <w:rPr>
          <w:szCs w:val="24"/>
        </w:rPr>
        <w:t>.</w:t>
      </w:r>
    </w:p>
    <w:p w:rsidR="00083A5E" w:rsidRDefault="00083A5E" w:rsidP="00083A5E">
      <w:pPr>
        <w:numPr>
          <w:ilvl w:val="0"/>
          <w:numId w:val="15"/>
        </w:numPr>
        <w:adjustRightInd w:val="0"/>
        <w:snapToGrid w:val="0"/>
        <w:spacing w:before="0" w:after="0"/>
        <w:rPr>
          <w:szCs w:val="24"/>
        </w:rPr>
      </w:pPr>
      <w:r>
        <w:rPr>
          <w:szCs w:val="24"/>
        </w:rPr>
        <w:t xml:space="preserve">Explain user interface design principles. </w:t>
      </w:r>
    </w:p>
    <w:p w:rsidR="00AA224F" w:rsidRPr="00083A5E" w:rsidRDefault="00AA224F" w:rsidP="00AA224F">
      <w:pPr>
        <w:numPr>
          <w:ilvl w:val="0"/>
          <w:numId w:val="15"/>
        </w:numPr>
        <w:adjustRightInd w:val="0"/>
        <w:snapToGrid w:val="0"/>
        <w:spacing w:before="0" w:after="0"/>
        <w:rPr>
          <w:szCs w:val="24"/>
        </w:rPr>
      </w:pPr>
      <w:r w:rsidRPr="00083A5E">
        <w:rPr>
          <w:szCs w:val="24"/>
        </w:rPr>
        <w:t xml:space="preserve">Create and edit </w:t>
      </w:r>
      <w:r w:rsidR="00BB422F">
        <w:rPr>
          <w:szCs w:val="24"/>
        </w:rPr>
        <w:t>visual media materials</w:t>
      </w:r>
      <w:r w:rsidRPr="00083A5E">
        <w:rPr>
          <w:szCs w:val="24"/>
        </w:rPr>
        <w:t>.</w:t>
      </w:r>
    </w:p>
    <w:p w:rsidR="00AA224F" w:rsidRPr="00083A5E" w:rsidRDefault="00AA224F" w:rsidP="00AA224F">
      <w:pPr>
        <w:numPr>
          <w:ilvl w:val="0"/>
          <w:numId w:val="15"/>
        </w:numPr>
        <w:adjustRightInd w:val="0"/>
        <w:snapToGrid w:val="0"/>
        <w:spacing w:before="0" w:after="0"/>
        <w:rPr>
          <w:szCs w:val="24"/>
        </w:rPr>
      </w:pPr>
      <w:r w:rsidRPr="00083A5E">
        <w:rPr>
          <w:szCs w:val="24"/>
        </w:rPr>
        <w:t xml:space="preserve">Design </w:t>
      </w:r>
      <w:r w:rsidR="00BB422F">
        <w:rPr>
          <w:szCs w:val="24"/>
        </w:rPr>
        <w:t>E-learning i</w:t>
      </w:r>
      <w:r w:rsidRPr="00083A5E">
        <w:rPr>
          <w:szCs w:val="24"/>
        </w:rPr>
        <w:t xml:space="preserve">nteractive </w:t>
      </w:r>
      <w:r w:rsidR="00BB422F">
        <w:rPr>
          <w:szCs w:val="24"/>
        </w:rPr>
        <w:t xml:space="preserve">lesson </w:t>
      </w:r>
      <w:r w:rsidRPr="00083A5E">
        <w:rPr>
          <w:szCs w:val="24"/>
        </w:rPr>
        <w:t>to address a human performance problem.</w:t>
      </w:r>
    </w:p>
    <w:p w:rsidR="00CA2E5B" w:rsidRPr="005E5566" w:rsidRDefault="00CA2E5B" w:rsidP="0035637A">
      <w:pPr>
        <w:numPr>
          <w:ilvl w:val="0"/>
          <w:numId w:val="15"/>
        </w:numPr>
        <w:adjustRightInd w:val="0"/>
        <w:snapToGrid w:val="0"/>
        <w:spacing w:before="0" w:after="0"/>
        <w:rPr>
          <w:szCs w:val="24"/>
        </w:rPr>
      </w:pPr>
      <w:r w:rsidRPr="005E5566">
        <w:rPr>
          <w:szCs w:val="24"/>
        </w:rPr>
        <w:t xml:space="preserve">Create </w:t>
      </w:r>
      <w:r w:rsidR="00D428DC">
        <w:rPr>
          <w:szCs w:val="24"/>
        </w:rPr>
        <w:t>i</w:t>
      </w:r>
      <w:r w:rsidR="00BD64C7" w:rsidRPr="005E5566">
        <w:rPr>
          <w:szCs w:val="24"/>
        </w:rPr>
        <w:t>nstructional multimedia Website</w:t>
      </w:r>
      <w:r w:rsidRPr="005E5566">
        <w:rPr>
          <w:szCs w:val="24"/>
        </w:rPr>
        <w:t xml:space="preserve"> using </w:t>
      </w:r>
      <w:r w:rsidR="00D428DC">
        <w:rPr>
          <w:szCs w:val="24"/>
        </w:rPr>
        <w:t xml:space="preserve">selected </w:t>
      </w:r>
      <w:r w:rsidR="00BD64C7" w:rsidRPr="005E5566">
        <w:rPr>
          <w:szCs w:val="24"/>
        </w:rPr>
        <w:t xml:space="preserve">Web authoring tools. </w:t>
      </w:r>
    </w:p>
    <w:p w:rsidR="00715C8E" w:rsidRPr="00207C4A" w:rsidRDefault="00715C8E" w:rsidP="00D428DC">
      <w:pPr>
        <w:adjustRightInd w:val="0"/>
        <w:snapToGrid w:val="0"/>
        <w:spacing w:before="0" w:after="0"/>
        <w:ind w:left="720"/>
        <w:rPr>
          <w:szCs w:val="24"/>
        </w:rPr>
      </w:pPr>
    </w:p>
    <w:p w:rsidR="00207C4A" w:rsidRDefault="00207C4A" w:rsidP="00207C4A">
      <w:pPr>
        <w:widowControl/>
        <w:shd w:val="clear" w:color="auto" w:fill="FFFFFF"/>
        <w:adjustRightInd w:val="0"/>
        <w:snapToGrid w:val="0"/>
        <w:spacing w:before="0" w:after="0"/>
        <w:rPr>
          <w:rFonts w:eastAsia="Times New Roman"/>
          <w:b/>
          <w:snapToGrid/>
          <w:szCs w:val="24"/>
          <w:lang w:eastAsia="ko-KR"/>
        </w:rPr>
      </w:pPr>
      <w:r>
        <w:rPr>
          <w:rFonts w:eastAsia="Times New Roman"/>
          <w:b/>
          <w:snapToGrid/>
          <w:szCs w:val="24"/>
          <w:lang w:eastAsia="ko-KR"/>
        </w:rPr>
        <w:t>4</w:t>
      </w:r>
      <w:r w:rsidRPr="002A1EFF">
        <w:rPr>
          <w:rFonts w:eastAsia="Times New Roman"/>
          <w:b/>
          <w:snapToGrid/>
          <w:szCs w:val="24"/>
          <w:lang w:eastAsia="ko-KR"/>
        </w:rPr>
        <w:t xml:space="preserve">. </w:t>
      </w:r>
      <w:r>
        <w:rPr>
          <w:rFonts w:eastAsia="Times New Roman"/>
          <w:b/>
          <w:snapToGrid/>
          <w:szCs w:val="24"/>
          <w:lang w:eastAsia="ko-KR"/>
        </w:rPr>
        <w:t>Attendance Policy.</w:t>
      </w:r>
    </w:p>
    <w:p w:rsidR="004942D1" w:rsidRDefault="004942D1" w:rsidP="00207C4A">
      <w:pPr>
        <w:widowControl/>
        <w:shd w:val="clear" w:color="auto" w:fill="FFFFFF"/>
        <w:adjustRightInd w:val="0"/>
        <w:snapToGrid w:val="0"/>
        <w:spacing w:before="0" w:after="0"/>
        <w:rPr>
          <w:szCs w:val="24"/>
        </w:rPr>
      </w:pPr>
      <w:r w:rsidRPr="005E5566">
        <w:rPr>
          <w:szCs w:val="24"/>
        </w:rPr>
        <w:t xml:space="preserve">Students are expected to </w:t>
      </w:r>
      <w:r w:rsidR="00207C4A">
        <w:rPr>
          <w:szCs w:val="24"/>
        </w:rPr>
        <w:t>attend all of the course meetings and complete both in-class &amp; out-of-class learning activities. T</w:t>
      </w:r>
      <w:r w:rsidRPr="005E5566">
        <w:rPr>
          <w:szCs w:val="24"/>
        </w:rPr>
        <w:t xml:space="preserve">he instructor must approve excused absences. </w:t>
      </w:r>
    </w:p>
    <w:p w:rsidR="00207C4A" w:rsidRDefault="00207C4A" w:rsidP="00207C4A">
      <w:pPr>
        <w:widowControl/>
        <w:shd w:val="clear" w:color="auto" w:fill="FFFFFF"/>
        <w:adjustRightInd w:val="0"/>
        <w:snapToGrid w:val="0"/>
        <w:spacing w:before="0" w:after="0"/>
        <w:rPr>
          <w:szCs w:val="24"/>
        </w:rPr>
      </w:pPr>
    </w:p>
    <w:p w:rsidR="00BA10AF" w:rsidRDefault="00BA10AF" w:rsidP="00BA10AF">
      <w:pPr>
        <w:widowControl/>
        <w:shd w:val="clear" w:color="auto" w:fill="FFFFFF"/>
        <w:adjustRightInd w:val="0"/>
        <w:snapToGrid w:val="0"/>
        <w:spacing w:before="0" w:after="0"/>
        <w:rPr>
          <w:rFonts w:eastAsia="Times New Roman"/>
          <w:b/>
          <w:snapToGrid/>
          <w:szCs w:val="24"/>
          <w:lang w:eastAsia="ko-KR"/>
        </w:rPr>
      </w:pPr>
      <w:r>
        <w:rPr>
          <w:rFonts w:eastAsia="Times New Roman"/>
          <w:b/>
          <w:snapToGrid/>
          <w:szCs w:val="24"/>
          <w:lang w:eastAsia="ko-KR"/>
        </w:rPr>
        <w:t>5</w:t>
      </w:r>
      <w:r w:rsidRPr="002A1EFF">
        <w:rPr>
          <w:rFonts w:eastAsia="Times New Roman"/>
          <w:b/>
          <w:snapToGrid/>
          <w:szCs w:val="24"/>
          <w:lang w:eastAsia="ko-KR"/>
        </w:rPr>
        <w:t xml:space="preserve">. </w:t>
      </w:r>
      <w:r>
        <w:rPr>
          <w:rFonts w:eastAsia="Times New Roman"/>
          <w:b/>
          <w:snapToGrid/>
          <w:szCs w:val="24"/>
          <w:lang w:eastAsia="ko-KR"/>
        </w:rPr>
        <w:t>Grading.</w:t>
      </w: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3359"/>
        <w:gridCol w:w="1260"/>
      </w:tblGrid>
      <w:tr w:rsidR="00BA10AF" w:rsidRPr="005E5566" w:rsidTr="00CB0AE1">
        <w:trPr>
          <w:jc w:val="center"/>
        </w:trPr>
        <w:tc>
          <w:tcPr>
            <w:tcW w:w="3859" w:type="dxa"/>
            <w:shd w:val="clear" w:color="auto" w:fill="0C0C0C"/>
          </w:tcPr>
          <w:p w:rsidR="00BA10AF" w:rsidRPr="005E5566" w:rsidRDefault="00BA10AF" w:rsidP="007016A6">
            <w:pPr>
              <w:adjustRightInd w:val="0"/>
              <w:snapToGrid w:val="0"/>
              <w:spacing w:before="0" w:after="0"/>
              <w:jc w:val="center"/>
              <w:rPr>
                <w:b/>
                <w:szCs w:val="24"/>
                <w:lang w:eastAsia="ko-KR"/>
              </w:rPr>
            </w:pPr>
            <w:r w:rsidRPr="005E5566">
              <w:rPr>
                <w:b/>
                <w:szCs w:val="24"/>
                <w:lang w:eastAsia="ko-KR"/>
              </w:rPr>
              <w:t>Assignment</w:t>
            </w:r>
          </w:p>
        </w:tc>
        <w:tc>
          <w:tcPr>
            <w:tcW w:w="3359" w:type="dxa"/>
            <w:shd w:val="clear" w:color="auto" w:fill="0C0C0C"/>
          </w:tcPr>
          <w:p w:rsidR="00BA10AF" w:rsidRPr="005E5566" w:rsidRDefault="00BA10AF" w:rsidP="007016A6">
            <w:pPr>
              <w:adjustRightInd w:val="0"/>
              <w:snapToGrid w:val="0"/>
              <w:spacing w:before="0" w:after="0"/>
              <w:jc w:val="center"/>
              <w:rPr>
                <w:b/>
                <w:szCs w:val="24"/>
                <w:lang w:eastAsia="ko-KR"/>
              </w:rPr>
            </w:pPr>
            <w:r>
              <w:rPr>
                <w:b/>
                <w:szCs w:val="24"/>
                <w:lang w:eastAsia="ko-KR"/>
              </w:rPr>
              <w:t>Due</w:t>
            </w:r>
            <w:r w:rsidR="00CB0AE1">
              <w:rPr>
                <w:b/>
                <w:szCs w:val="24"/>
                <w:lang w:eastAsia="ko-KR"/>
              </w:rPr>
              <w:t xml:space="preserve"> </w:t>
            </w:r>
            <w:r w:rsidR="00CB0AE1" w:rsidRPr="00CB0AE1">
              <w:rPr>
                <w:b/>
                <w:szCs w:val="24"/>
                <w:lang w:eastAsia="ko-KR"/>
              </w:rPr>
              <w:t>(local time)</w:t>
            </w:r>
          </w:p>
        </w:tc>
        <w:tc>
          <w:tcPr>
            <w:tcW w:w="1260" w:type="dxa"/>
            <w:shd w:val="clear" w:color="auto" w:fill="0C0C0C"/>
          </w:tcPr>
          <w:p w:rsidR="00BA10AF" w:rsidRPr="005E5566" w:rsidRDefault="00BA10AF" w:rsidP="007016A6">
            <w:pPr>
              <w:adjustRightInd w:val="0"/>
              <w:snapToGrid w:val="0"/>
              <w:spacing w:before="0" w:after="0"/>
              <w:jc w:val="center"/>
              <w:rPr>
                <w:b/>
                <w:szCs w:val="24"/>
                <w:lang w:eastAsia="ko-KR"/>
              </w:rPr>
            </w:pPr>
            <w:r w:rsidRPr="005E5566">
              <w:rPr>
                <w:b/>
                <w:szCs w:val="24"/>
                <w:lang w:eastAsia="ko-KR"/>
              </w:rPr>
              <w:t>Score</w:t>
            </w:r>
          </w:p>
        </w:tc>
      </w:tr>
      <w:tr w:rsidR="00BA10AF" w:rsidRPr="005E5566" w:rsidTr="00BB422F">
        <w:trPr>
          <w:trHeight w:val="197"/>
          <w:jc w:val="center"/>
        </w:trPr>
        <w:tc>
          <w:tcPr>
            <w:tcW w:w="3859" w:type="dxa"/>
          </w:tcPr>
          <w:p w:rsidR="00BA10AF" w:rsidRPr="00AA34EE" w:rsidRDefault="00CB0AE1" w:rsidP="007016A6">
            <w:pPr>
              <w:adjustRightInd w:val="0"/>
              <w:snapToGrid w:val="0"/>
              <w:spacing w:before="0" w:after="0"/>
              <w:rPr>
                <w:szCs w:val="24"/>
                <w:highlight w:val="yellow"/>
                <w:lang w:eastAsia="ko-KR"/>
              </w:rPr>
            </w:pPr>
            <w:r>
              <w:rPr>
                <w:color w:val="000000"/>
                <w:szCs w:val="24"/>
              </w:rPr>
              <w:t>Individual HP project discussion</w:t>
            </w:r>
          </w:p>
        </w:tc>
        <w:tc>
          <w:tcPr>
            <w:tcW w:w="3359" w:type="dxa"/>
            <w:vAlign w:val="center"/>
          </w:tcPr>
          <w:p w:rsidR="00BA10AF" w:rsidRPr="00BB422F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Day 3</w:t>
            </w:r>
          </w:p>
        </w:tc>
        <w:tc>
          <w:tcPr>
            <w:tcW w:w="1260" w:type="dxa"/>
          </w:tcPr>
          <w:p w:rsidR="00BA10AF" w:rsidRPr="00BB422F" w:rsidRDefault="00CB0AE1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 w:rsidRPr="00BB422F">
              <w:rPr>
                <w:szCs w:val="24"/>
                <w:lang w:eastAsia="ko-KR"/>
              </w:rPr>
              <w:t>5</w:t>
            </w:r>
          </w:p>
        </w:tc>
      </w:tr>
      <w:tr w:rsidR="00BA10AF" w:rsidRPr="005E5566" w:rsidTr="00BB422F">
        <w:trPr>
          <w:trHeight w:val="197"/>
          <w:jc w:val="center"/>
        </w:trPr>
        <w:tc>
          <w:tcPr>
            <w:tcW w:w="3859" w:type="dxa"/>
          </w:tcPr>
          <w:p w:rsidR="00BA10AF" w:rsidRPr="00AA34EE" w:rsidRDefault="00CB0AE1" w:rsidP="007016A6">
            <w:pPr>
              <w:adjustRightInd w:val="0"/>
              <w:snapToGrid w:val="0"/>
              <w:spacing w:before="0" w:after="0"/>
              <w:rPr>
                <w:szCs w:val="24"/>
                <w:highlight w:val="yellow"/>
                <w:lang w:eastAsia="ko-KR"/>
              </w:rPr>
            </w:pPr>
            <w:r>
              <w:rPr>
                <w:color w:val="000000"/>
                <w:szCs w:val="24"/>
              </w:rPr>
              <w:t>Visual media design activity</w:t>
            </w:r>
          </w:p>
        </w:tc>
        <w:tc>
          <w:tcPr>
            <w:tcW w:w="3359" w:type="dxa"/>
            <w:vAlign w:val="center"/>
          </w:tcPr>
          <w:p w:rsidR="00BA10AF" w:rsidRPr="00BB422F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Day 5</w:t>
            </w:r>
          </w:p>
        </w:tc>
        <w:tc>
          <w:tcPr>
            <w:tcW w:w="1260" w:type="dxa"/>
          </w:tcPr>
          <w:p w:rsidR="00BA10AF" w:rsidRPr="00BB422F" w:rsidRDefault="00BA10AF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 w:rsidRPr="00BB422F">
              <w:rPr>
                <w:szCs w:val="24"/>
                <w:lang w:eastAsia="ko-KR"/>
              </w:rPr>
              <w:t>1</w:t>
            </w:r>
            <w:r w:rsidR="00CB0AE1" w:rsidRPr="00BB422F">
              <w:rPr>
                <w:szCs w:val="24"/>
                <w:lang w:eastAsia="ko-KR"/>
              </w:rPr>
              <w:t>5</w:t>
            </w:r>
          </w:p>
        </w:tc>
      </w:tr>
      <w:tr w:rsidR="00BA10AF" w:rsidRPr="005E5566" w:rsidTr="00BB422F">
        <w:trPr>
          <w:trHeight w:val="197"/>
          <w:jc w:val="center"/>
        </w:trPr>
        <w:tc>
          <w:tcPr>
            <w:tcW w:w="3859" w:type="dxa"/>
          </w:tcPr>
          <w:p w:rsidR="00BA10AF" w:rsidRPr="00AA34EE" w:rsidRDefault="00CB0AE1" w:rsidP="007016A6">
            <w:pPr>
              <w:adjustRightInd w:val="0"/>
              <w:snapToGrid w:val="0"/>
              <w:spacing w:before="0" w:after="0"/>
              <w:rPr>
                <w:szCs w:val="24"/>
                <w:highlight w:val="yellow"/>
              </w:rPr>
            </w:pPr>
            <w:r>
              <w:rPr>
                <w:szCs w:val="24"/>
              </w:rPr>
              <w:t>Usability testing report</w:t>
            </w:r>
          </w:p>
        </w:tc>
        <w:tc>
          <w:tcPr>
            <w:tcW w:w="3359" w:type="dxa"/>
            <w:vAlign w:val="center"/>
          </w:tcPr>
          <w:p w:rsidR="00BA10AF" w:rsidRPr="00BB422F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Day 7</w:t>
            </w:r>
          </w:p>
        </w:tc>
        <w:tc>
          <w:tcPr>
            <w:tcW w:w="1260" w:type="dxa"/>
          </w:tcPr>
          <w:p w:rsidR="00BA10AF" w:rsidRPr="00BB422F" w:rsidRDefault="00BA10AF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 w:rsidRPr="00BB422F">
              <w:rPr>
                <w:szCs w:val="24"/>
                <w:lang w:eastAsia="ko-KR"/>
              </w:rPr>
              <w:t>1</w:t>
            </w:r>
            <w:r w:rsidR="00CB0AE1" w:rsidRPr="00BB422F">
              <w:rPr>
                <w:szCs w:val="24"/>
                <w:lang w:eastAsia="ko-KR"/>
              </w:rPr>
              <w:t>5</w:t>
            </w:r>
          </w:p>
        </w:tc>
      </w:tr>
      <w:tr w:rsidR="00BA10AF" w:rsidRPr="005E5566" w:rsidTr="00BB422F">
        <w:trPr>
          <w:trHeight w:val="197"/>
          <w:jc w:val="center"/>
        </w:trPr>
        <w:tc>
          <w:tcPr>
            <w:tcW w:w="3859" w:type="dxa"/>
          </w:tcPr>
          <w:p w:rsidR="00BA10AF" w:rsidRPr="00AA34EE" w:rsidRDefault="00CB0AE1" w:rsidP="007016A6">
            <w:pPr>
              <w:adjustRightInd w:val="0"/>
              <w:snapToGrid w:val="0"/>
              <w:spacing w:before="0" w:after="0"/>
              <w:rPr>
                <w:szCs w:val="24"/>
                <w:highlight w:val="yellow"/>
              </w:rPr>
            </w:pPr>
            <w:r>
              <w:rPr>
                <w:szCs w:val="24"/>
              </w:rPr>
              <w:t>User interface design practice</w:t>
            </w:r>
          </w:p>
        </w:tc>
        <w:tc>
          <w:tcPr>
            <w:tcW w:w="3359" w:type="dxa"/>
            <w:vAlign w:val="center"/>
          </w:tcPr>
          <w:p w:rsidR="00BA10AF" w:rsidRPr="00BB422F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Day 9</w:t>
            </w:r>
          </w:p>
        </w:tc>
        <w:tc>
          <w:tcPr>
            <w:tcW w:w="1260" w:type="dxa"/>
          </w:tcPr>
          <w:p w:rsidR="00BA10AF" w:rsidRPr="00BB422F" w:rsidRDefault="00BB422F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 w:rsidRPr="00BB422F">
              <w:rPr>
                <w:szCs w:val="24"/>
                <w:lang w:eastAsia="ko-KR"/>
              </w:rPr>
              <w:t>1</w:t>
            </w:r>
            <w:r w:rsidR="00BA10AF" w:rsidRPr="00BB422F">
              <w:rPr>
                <w:szCs w:val="24"/>
                <w:lang w:eastAsia="ko-KR"/>
              </w:rPr>
              <w:t>5</w:t>
            </w:r>
          </w:p>
        </w:tc>
      </w:tr>
      <w:tr w:rsidR="00BA10AF" w:rsidRPr="005E5566" w:rsidTr="00BB422F">
        <w:trPr>
          <w:trHeight w:val="197"/>
          <w:jc w:val="center"/>
        </w:trPr>
        <w:tc>
          <w:tcPr>
            <w:tcW w:w="3859" w:type="dxa"/>
          </w:tcPr>
          <w:p w:rsidR="00BA10AF" w:rsidRPr="005E5566" w:rsidRDefault="00CB0AE1" w:rsidP="007016A6">
            <w:pPr>
              <w:adjustRightInd w:val="0"/>
              <w:snapToGrid w:val="0"/>
              <w:spacing w:before="0" w:after="0"/>
              <w:rPr>
                <w:szCs w:val="24"/>
                <w:lang w:eastAsia="ko-KR"/>
              </w:rPr>
            </w:pPr>
            <w:r>
              <w:rPr>
                <w:szCs w:val="24"/>
              </w:rPr>
              <w:t>E-learning design</w:t>
            </w:r>
          </w:p>
        </w:tc>
        <w:tc>
          <w:tcPr>
            <w:tcW w:w="3359" w:type="dxa"/>
          </w:tcPr>
          <w:p w:rsidR="00BA10AF" w:rsidRPr="005E5566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Day 12</w:t>
            </w:r>
          </w:p>
        </w:tc>
        <w:tc>
          <w:tcPr>
            <w:tcW w:w="1260" w:type="dxa"/>
          </w:tcPr>
          <w:p w:rsidR="00BA10AF" w:rsidRPr="005E5566" w:rsidRDefault="00BB422F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20</w:t>
            </w:r>
          </w:p>
        </w:tc>
      </w:tr>
      <w:tr w:rsidR="00BB422F" w:rsidRPr="005E5566" w:rsidTr="00BB422F">
        <w:trPr>
          <w:jc w:val="center"/>
        </w:trPr>
        <w:tc>
          <w:tcPr>
            <w:tcW w:w="3859" w:type="dxa"/>
          </w:tcPr>
          <w:p w:rsidR="00BB422F" w:rsidRDefault="00BB422F" w:rsidP="007016A6">
            <w:pPr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Proposal / structure design</w:t>
            </w:r>
          </w:p>
        </w:tc>
        <w:tc>
          <w:tcPr>
            <w:tcW w:w="3359" w:type="dxa"/>
          </w:tcPr>
          <w:p w:rsidR="00BB422F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Day 13</w:t>
            </w:r>
          </w:p>
        </w:tc>
        <w:tc>
          <w:tcPr>
            <w:tcW w:w="1260" w:type="dxa"/>
          </w:tcPr>
          <w:p w:rsidR="00BB422F" w:rsidRDefault="00BB422F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5</w:t>
            </w:r>
          </w:p>
        </w:tc>
      </w:tr>
      <w:tr w:rsidR="00BA10AF" w:rsidRPr="005E5566" w:rsidTr="00BB422F">
        <w:trPr>
          <w:jc w:val="center"/>
        </w:trPr>
        <w:tc>
          <w:tcPr>
            <w:tcW w:w="3859" w:type="dxa"/>
          </w:tcPr>
          <w:p w:rsidR="00BA10AF" w:rsidRPr="00BB422F" w:rsidRDefault="00BB422F" w:rsidP="00BB422F">
            <w:pPr>
              <w:widowControl/>
              <w:adjustRightInd w:val="0"/>
              <w:snapToGrid w:val="0"/>
              <w:spacing w:before="0" w:after="0"/>
              <w:rPr>
                <w:szCs w:val="24"/>
              </w:rPr>
            </w:pPr>
            <w:r w:rsidRPr="00432E95">
              <w:rPr>
                <w:szCs w:val="24"/>
              </w:rPr>
              <w:t xml:space="preserve">Final </w:t>
            </w:r>
            <w:r>
              <w:rPr>
                <w:szCs w:val="24"/>
              </w:rPr>
              <w:t>IMA project</w:t>
            </w:r>
          </w:p>
        </w:tc>
        <w:tc>
          <w:tcPr>
            <w:tcW w:w="3359" w:type="dxa"/>
          </w:tcPr>
          <w:p w:rsidR="00BA10AF" w:rsidRPr="005E5566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 xml:space="preserve">Day 15 </w:t>
            </w:r>
            <w:r w:rsidR="00BB422F">
              <w:rPr>
                <w:szCs w:val="24"/>
                <w:lang w:eastAsia="ko-KR"/>
              </w:rPr>
              <w:t>in the class</w:t>
            </w:r>
          </w:p>
        </w:tc>
        <w:tc>
          <w:tcPr>
            <w:tcW w:w="1260" w:type="dxa"/>
          </w:tcPr>
          <w:p w:rsidR="00BA10AF" w:rsidRPr="005E5566" w:rsidRDefault="00CB0AE1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1</w:t>
            </w:r>
            <w:r w:rsidR="00BA10AF">
              <w:rPr>
                <w:szCs w:val="24"/>
                <w:lang w:eastAsia="ko-KR"/>
              </w:rPr>
              <w:t>5</w:t>
            </w:r>
          </w:p>
        </w:tc>
      </w:tr>
      <w:tr w:rsidR="00BA10AF" w:rsidRPr="005E5566" w:rsidTr="00BB422F">
        <w:trPr>
          <w:trHeight w:val="240"/>
          <w:jc w:val="center"/>
        </w:trPr>
        <w:tc>
          <w:tcPr>
            <w:tcW w:w="3859" w:type="dxa"/>
          </w:tcPr>
          <w:p w:rsidR="00BB422F" w:rsidRPr="005E5566" w:rsidRDefault="00CB0AE1" w:rsidP="00BB422F">
            <w:pPr>
              <w:widowControl/>
              <w:adjustRightInd w:val="0"/>
              <w:snapToGrid w:val="0"/>
              <w:spacing w:before="0" w:after="0"/>
              <w:rPr>
                <w:szCs w:val="24"/>
              </w:rPr>
            </w:pPr>
            <w:r w:rsidRPr="00432E95">
              <w:rPr>
                <w:szCs w:val="24"/>
              </w:rPr>
              <w:t>Final presentation</w:t>
            </w:r>
          </w:p>
        </w:tc>
        <w:tc>
          <w:tcPr>
            <w:tcW w:w="3359" w:type="dxa"/>
          </w:tcPr>
          <w:p w:rsidR="00BA10AF" w:rsidRPr="005E5566" w:rsidRDefault="00B34152" w:rsidP="007016A6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 xml:space="preserve">Day 15 </w:t>
            </w:r>
            <w:r>
              <w:rPr>
                <w:szCs w:val="24"/>
                <w:lang w:eastAsia="ko-KR"/>
              </w:rPr>
              <w:t>in the class</w:t>
            </w:r>
          </w:p>
        </w:tc>
        <w:tc>
          <w:tcPr>
            <w:tcW w:w="1260" w:type="dxa"/>
          </w:tcPr>
          <w:p w:rsidR="00BA10AF" w:rsidRPr="005E5566" w:rsidRDefault="00BA10AF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1</w:t>
            </w:r>
            <w:r w:rsidR="00BB422F">
              <w:rPr>
                <w:szCs w:val="24"/>
                <w:lang w:eastAsia="ko-KR"/>
              </w:rPr>
              <w:t>0</w:t>
            </w:r>
          </w:p>
        </w:tc>
      </w:tr>
      <w:tr w:rsidR="00BA10AF" w:rsidRPr="005E5566" w:rsidTr="00BB422F">
        <w:trPr>
          <w:trHeight w:val="3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10AF" w:rsidRPr="005E5566" w:rsidRDefault="00BA10AF" w:rsidP="007016A6">
            <w:pPr>
              <w:adjustRightInd w:val="0"/>
              <w:snapToGrid w:val="0"/>
              <w:spacing w:before="0" w:after="0"/>
              <w:ind w:left="689"/>
              <w:jc w:val="center"/>
              <w:rPr>
                <w:b/>
                <w:szCs w:val="24"/>
                <w:lang w:eastAsia="ko-KR"/>
              </w:rPr>
            </w:pPr>
            <w:r w:rsidRPr="005E5566">
              <w:rPr>
                <w:b/>
                <w:szCs w:val="24"/>
                <w:lang w:eastAsia="ko-KR"/>
              </w:rPr>
              <w:lastRenderedPageBreak/>
              <w:t>Total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10AF" w:rsidRPr="005E5566" w:rsidRDefault="00BA10AF" w:rsidP="007016A6">
            <w:pPr>
              <w:adjustRightInd w:val="0"/>
              <w:snapToGrid w:val="0"/>
              <w:spacing w:before="0" w:after="0"/>
              <w:jc w:val="center"/>
              <w:rPr>
                <w:b/>
                <w:szCs w:val="24"/>
                <w:lang w:eastAsia="ko-K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10AF" w:rsidRDefault="00BA10AF" w:rsidP="00BB422F">
            <w:pPr>
              <w:adjustRightInd w:val="0"/>
              <w:snapToGrid w:val="0"/>
              <w:spacing w:before="0" w:after="0"/>
              <w:jc w:val="center"/>
              <w:rPr>
                <w:b/>
                <w:szCs w:val="24"/>
                <w:lang w:eastAsia="ko-KR"/>
              </w:rPr>
            </w:pPr>
            <w:r>
              <w:rPr>
                <w:b/>
                <w:szCs w:val="24"/>
                <w:lang w:eastAsia="ko-KR"/>
              </w:rPr>
              <w:t>1</w:t>
            </w:r>
            <w:r w:rsidRPr="005E5566">
              <w:rPr>
                <w:b/>
                <w:szCs w:val="24"/>
                <w:lang w:eastAsia="ko-KR"/>
              </w:rPr>
              <w:t>00</w:t>
            </w:r>
          </w:p>
        </w:tc>
      </w:tr>
    </w:tbl>
    <w:p w:rsidR="00724E8B" w:rsidRPr="005E5566" w:rsidRDefault="00724E8B" w:rsidP="005E5566">
      <w:pPr>
        <w:adjustRightInd w:val="0"/>
        <w:snapToGrid w:val="0"/>
        <w:spacing w:before="0" w:after="0"/>
        <w:ind w:left="720" w:firstLine="720"/>
        <w:rPr>
          <w:szCs w:val="24"/>
        </w:rPr>
      </w:pPr>
    </w:p>
    <w:p w:rsidR="000D0DFA" w:rsidRPr="00515A48" w:rsidRDefault="007C6BDC" w:rsidP="00515A48">
      <w:pPr>
        <w:widowControl/>
        <w:shd w:val="clear" w:color="auto" w:fill="FFFFFF"/>
        <w:adjustRightInd w:val="0"/>
        <w:snapToGrid w:val="0"/>
        <w:spacing w:before="0" w:after="0"/>
        <w:rPr>
          <w:rFonts w:eastAsia="Times New Roman"/>
          <w:b/>
          <w:snapToGrid/>
          <w:szCs w:val="24"/>
          <w:lang w:eastAsia="ko-KR"/>
        </w:rPr>
      </w:pPr>
      <w:r w:rsidRPr="00515A48">
        <w:rPr>
          <w:rFonts w:eastAsia="Times New Roman"/>
          <w:b/>
          <w:snapToGrid/>
          <w:szCs w:val="24"/>
          <w:lang w:eastAsia="ko-KR"/>
        </w:rPr>
        <w:t xml:space="preserve">6. </w:t>
      </w:r>
      <w:r w:rsidR="00515A48">
        <w:rPr>
          <w:rFonts w:eastAsia="Times New Roman"/>
          <w:b/>
          <w:snapToGrid/>
          <w:szCs w:val="24"/>
          <w:lang w:eastAsia="ko-KR"/>
        </w:rPr>
        <w:t>Grading Scale.</w:t>
      </w:r>
    </w:p>
    <w:tbl>
      <w:tblPr>
        <w:tblpPr w:leftFromText="187" w:rightFromText="187" w:vertAnchor="text" w:horzAnchor="margin" w:tblpXSpec="center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28"/>
        <w:gridCol w:w="2430"/>
        <w:gridCol w:w="2682"/>
      </w:tblGrid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bCs/>
                <w:szCs w:val="24"/>
              </w:rPr>
            </w:pPr>
            <w:r w:rsidRPr="005E5566">
              <w:rPr>
                <w:bCs/>
                <w:szCs w:val="24"/>
              </w:rPr>
              <w:t>Grade</w:t>
            </w:r>
          </w:p>
        </w:tc>
        <w:tc>
          <w:tcPr>
            <w:tcW w:w="5112" w:type="dxa"/>
            <w:gridSpan w:val="2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bCs/>
                <w:szCs w:val="24"/>
              </w:rPr>
            </w:pPr>
            <w:r w:rsidRPr="005E5566">
              <w:rPr>
                <w:bCs/>
                <w:szCs w:val="24"/>
              </w:rPr>
              <w:t>Point Range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 w:rsidRPr="005E5566">
              <w:rPr>
                <w:szCs w:val="24"/>
              </w:rPr>
              <w:t>A</w:t>
            </w:r>
            <w:r>
              <w:rPr>
                <w:szCs w:val="24"/>
              </w:rPr>
              <w:t>+</w:t>
            </w:r>
            <w:r w:rsidRPr="005E5566">
              <w:rPr>
                <w:szCs w:val="24"/>
              </w:rPr>
              <w:t xml:space="preserve">        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4.5</w:t>
            </w:r>
          </w:p>
        </w:tc>
        <w:tc>
          <w:tcPr>
            <w:tcW w:w="243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 w:rsidRPr="005E5566">
              <w:rPr>
                <w:szCs w:val="24"/>
              </w:rPr>
              <w:t>9</w:t>
            </w:r>
            <w:r>
              <w:rPr>
                <w:szCs w:val="24"/>
              </w:rPr>
              <w:t>5</w:t>
            </w:r>
            <w:r w:rsidRPr="005E5566">
              <w:rPr>
                <w:szCs w:val="24"/>
              </w:rPr>
              <w:t>%-100%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  <w:r w:rsidR="00724E8B" w:rsidRPr="005E5566">
              <w:rPr>
                <w:szCs w:val="24"/>
              </w:rPr>
              <w:t xml:space="preserve"> - </w:t>
            </w:r>
            <w:r>
              <w:rPr>
                <w:szCs w:val="24"/>
              </w:rPr>
              <w:t>1</w:t>
            </w:r>
            <w:r w:rsidR="00724E8B" w:rsidRPr="005E5566">
              <w:rPr>
                <w:szCs w:val="24"/>
              </w:rPr>
              <w:t>00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5E5566">
              <w:rPr>
                <w:szCs w:val="24"/>
              </w:rPr>
              <w:t xml:space="preserve">        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4.0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724E8B" w:rsidRPr="005E5566">
              <w:rPr>
                <w:szCs w:val="24"/>
              </w:rPr>
              <w:t>%-9</w:t>
            </w:r>
            <w:r>
              <w:rPr>
                <w:szCs w:val="24"/>
              </w:rPr>
              <w:t>4</w:t>
            </w:r>
            <w:r w:rsidR="00724E8B" w:rsidRPr="005E5566">
              <w:rPr>
                <w:szCs w:val="24"/>
              </w:rPr>
              <w:t>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724E8B" w:rsidRPr="005E5566">
              <w:rPr>
                <w:szCs w:val="24"/>
              </w:rPr>
              <w:t xml:space="preserve"> - </w:t>
            </w:r>
            <w:r>
              <w:rPr>
                <w:szCs w:val="24"/>
              </w:rPr>
              <w:t>94</w:t>
            </w:r>
            <w:r w:rsidR="00724E8B" w:rsidRPr="005E5566">
              <w:rPr>
                <w:szCs w:val="24"/>
              </w:rPr>
              <w:t xml:space="preserve">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B+</w:t>
            </w:r>
            <w:r w:rsidRPr="005E5566">
              <w:rPr>
                <w:szCs w:val="24"/>
              </w:rPr>
              <w:t xml:space="preserve">        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="00724E8B" w:rsidRPr="005E5566">
              <w:rPr>
                <w:szCs w:val="24"/>
              </w:rPr>
              <w:t>%-</w:t>
            </w:r>
            <w:r>
              <w:rPr>
                <w:szCs w:val="24"/>
              </w:rPr>
              <w:t>8</w:t>
            </w:r>
            <w:r w:rsidR="00724E8B" w:rsidRPr="005E5566">
              <w:rPr>
                <w:szCs w:val="24"/>
              </w:rPr>
              <w:t>9%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="00724E8B" w:rsidRPr="005E5566">
              <w:rPr>
                <w:szCs w:val="24"/>
              </w:rPr>
              <w:t xml:space="preserve"> – </w:t>
            </w:r>
            <w:r>
              <w:rPr>
                <w:szCs w:val="24"/>
              </w:rPr>
              <w:t>89</w:t>
            </w:r>
            <w:r w:rsidR="00724E8B" w:rsidRPr="005E5566">
              <w:rPr>
                <w:szCs w:val="24"/>
              </w:rPr>
              <w:t xml:space="preserve">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5E5566">
              <w:rPr>
                <w:szCs w:val="24"/>
              </w:rPr>
              <w:t xml:space="preserve">        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3.0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24E8B" w:rsidRPr="005E5566">
              <w:rPr>
                <w:szCs w:val="24"/>
              </w:rPr>
              <w:t>0%-</w:t>
            </w:r>
            <w:r>
              <w:rPr>
                <w:szCs w:val="24"/>
              </w:rPr>
              <w:t>84</w:t>
            </w:r>
            <w:r w:rsidR="00724E8B" w:rsidRPr="005E5566">
              <w:rPr>
                <w:szCs w:val="24"/>
              </w:rPr>
              <w:t>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724E8B" w:rsidRPr="005E5566">
              <w:rPr>
                <w:szCs w:val="24"/>
              </w:rPr>
              <w:t xml:space="preserve"> – </w:t>
            </w:r>
            <w:r>
              <w:rPr>
                <w:szCs w:val="24"/>
              </w:rPr>
              <w:t>84</w:t>
            </w:r>
            <w:r w:rsidR="00724E8B" w:rsidRPr="005E5566">
              <w:rPr>
                <w:szCs w:val="24"/>
              </w:rPr>
              <w:t xml:space="preserve">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C+</w:t>
            </w:r>
            <w:r w:rsidRPr="005E5566">
              <w:rPr>
                <w:szCs w:val="24"/>
              </w:rPr>
              <w:t xml:space="preserve">        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5E5566">
              <w:rPr>
                <w:szCs w:val="24"/>
              </w:rPr>
              <w:t>%-</w:t>
            </w:r>
            <w:r>
              <w:rPr>
                <w:szCs w:val="24"/>
              </w:rPr>
              <w:t>79</w:t>
            </w:r>
            <w:r w:rsidRPr="005E5566">
              <w:rPr>
                <w:szCs w:val="24"/>
              </w:rPr>
              <w:t>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5E5566">
              <w:rPr>
                <w:szCs w:val="24"/>
              </w:rPr>
              <w:t xml:space="preserve"> – </w:t>
            </w:r>
            <w:r>
              <w:rPr>
                <w:szCs w:val="24"/>
              </w:rPr>
              <w:t>79</w:t>
            </w:r>
            <w:r w:rsidRPr="005E5566">
              <w:rPr>
                <w:szCs w:val="24"/>
              </w:rPr>
              <w:t xml:space="preserve">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2.0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E5566">
              <w:rPr>
                <w:szCs w:val="24"/>
              </w:rPr>
              <w:t>0%-</w:t>
            </w:r>
            <w:r>
              <w:rPr>
                <w:szCs w:val="24"/>
              </w:rPr>
              <w:t>74</w:t>
            </w:r>
            <w:r w:rsidRPr="005E5566">
              <w:rPr>
                <w:szCs w:val="24"/>
              </w:rPr>
              <w:t>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  <w:r w:rsidRPr="005E5566">
              <w:rPr>
                <w:szCs w:val="24"/>
              </w:rPr>
              <w:t xml:space="preserve"> – </w:t>
            </w:r>
            <w:r>
              <w:rPr>
                <w:szCs w:val="24"/>
              </w:rPr>
              <w:t>74</w:t>
            </w:r>
            <w:r w:rsidRPr="005E5566">
              <w:rPr>
                <w:szCs w:val="24"/>
              </w:rPr>
              <w:t xml:space="preserve">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D+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  <w:r w:rsidRPr="005E5566">
              <w:rPr>
                <w:szCs w:val="24"/>
              </w:rPr>
              <w:t>%-</w:t>
            </w:r>
            <w:r>
              <w:rPr>
                <w:szCs w:val="24"/>
              </w:rPr>
              <w:t>69</w:t>
            </w:r>
            <w:r w:rsidRPr="005E5566">
              <w:rPr>
                <w:szCs w:val="24"/>
              </w:rPr>
              <w:t>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  <w:r w:rsidRPr="005E5566">
              <w:rPr>
                <w:szCs w:val="24"/>
              </w:rPr>
              <w:t xml:space="preserve"> – </w:t>
            </w:r>
            <w:r>
              <w:rPr>
                <w:szCs w:val="24"/>
              </w:rPr>
              <w:t>69</w:t>
            </w:r>
            <w:r w:rsidRPr="005E5566">
              <w:rPr>
                <w:szCs w:val="24"/>
              </w:rPr>
              <w:t xml:space="preserve">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1.0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5E5566">
              <w:rPr>
                <w:szCs w:val="24"/>
              </w:rPr>
              <w:t>0%-</w:t>
            </w:r>
            <w:r>
              <w:rPr>
                <w:szCs w:val="24"/>
              </w:rPr>
              <w:t>64</w:t>
            </w:r>
            <w:r w:rsidRPr="005E5566">
              <w:rPr>
                <w:szCs w:val="24"/>
              </w:rPr>
              <w:t>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5E5566">
              <w:rPr>
                <w:szCs w:val="24"/>
              </w:rPr>
              <w:t xml:space="preserve"> – </w:t>
            </w:r>
            <w:r>
              <w:rPr>
                <w:szCs w:val="24"/>
              </w:rPr>
              <w:t>64</w:t>
            </w:r>
            <w:r w:rsidRPr="005E5566">
              <w:rPr>
                <w:szCs w:val="24"/>
              </w:rPr>
              <w:t xml:space="preserve"> pts</w:t>
            </w:r>
          </w:p>
        </w:tc>
      </w:tr>
      <w:tr w:rsidR="00724E8B" w:rsidRPr="005E5566" w:rsidTr="00724E8B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28" w:type="dxa"/>
          </w:tcPr>
          <w:p w:rsidR="00724E8B" w:rsidRPr="005E5566" w:rsidRDefault="00724E8B" w:rsidP="00724E8B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30" w:type="dxa"/>
          </w:tcPr>
          <w:p w:rsidR="00724E8B" w:rsidRPr="005E5566" w:rsidRDefault="002A1EFF" w:rsidP="002A1EFF">
            <w:pPr>
              <w:tabs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 w:rsidRPr="005E5566">
              <w:rPr>
                <w:szCs w:val="24"/>
              </w:rPr>
              <w:t xml:space="preserve">below </w:t>
            </w:r>
            <w:r>
              <w:rPr>
                <w:szCs w:val="24"/>
              </w:rPr>
              <w:t>59</w:t>
            </w:r>
            <w:r w:rsidRPr="005E5566">
              <w:rPr>
                <w:szCs w:val="24"/>
              </w:rPr>
              <w:t>%</w:t>
            </w:r>
          </w:p>
        </w:tc>
        <w:tc>
          <w:tcPr>
            <w:tcW w:w="2682" w:type="dxa"/>
          </w:tcPr>
          <w:p w:rsidR="00724E8B" w:rsidRPr="005E5566" w:rsidRDefault="002A1EFF" w:rsidP="002A1EFF">
            <w:pPr>
              <w:tabs>
                <w:tab w:val="left" w:pos="-1440"/>
                <w:tab w:val="left" w:pos="-720"/>
              </w:tabs>
              <w:suppressAutoHyphens/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 w:rsidRPr="005E5566">
              <w:rPr>
                <w:szCs w:val="24"/>
              </w:rPr>
              <w:t xml:space="preserve">Less than </w:t>
            </w:r>
            <w:r>
              <w:rPr>
                <w:szCs w:val="24"/>
              </w:rPr>
              <w:t>59</w:t>
            </w:r>
            <w:r w:rsidRPr="005E5566">
              <w:rPr>
                <w:szCs w:val="24"/>
              </w:rPr>
              <w:t xml:space="preserve"> pts</w:t>
            </w:r>
          </w:p>
        </w:tc>
      </w:tr>
    </w:tbl>
    <w:p w:rsidR="003E7623" w:rsidRPr="005E5566" w:rsidRDefault="003E7623" w:rsidP="005E5566">
      <w:pPr>
        <w:adjustRightInd w:val="0"/>
        <w:snapToGrid w:val="0"/>
        <w:spacing w:before="0" w:after="0"/>
        <w:ind w:left="720" w:firstLine="720"/>
        <w:rPr>
          <w:szCs w:val="24"/>
        </w:rPr>
      </w:pPr>
    </w:p>
    <w:p w:rsidR="000D0DFA" w:rsidRPr="005E5566" w:rsidRDefault="000D0DFA" w:rsidP="005E5566">
      <w:pPr>
        <w:adjustRightInd w:val="0"/>
        <w:snapToGrid w:val="0"/>
        <w:spacing w:before="0" w:after="0"/>
        <w:ind w:left="360"/>
        <w:rPr>
          <w:szCs w:val="24"/>
        </w:rPr>
      </w:pPr>
    </w:p>
    <w:p w:rsidR="000D0DFA" w:rsidRPr="005E5566" w:rsidRDefault="000D0DFA" w:rsidP="005E5566">
      <w:pPr>
        <w:adjustRightInd w:val="0"/>
        <w:snapToGrid w:val="0"/>
        <w:spacing w:before="0" w:after="0"/>
        <w:ind w:left="360"/>
        <w:rPr>
          <w:szCs w:val="24"/>
        </w:rPr>
      </w:pPr>
    </w:p>
    <w:p w:rsidR="000D0DFA" w:rsidRPr="005E5566" w:rsidRDefault="000D0DFA" w:rsidP="005E5566">
      <w:pPr>
        <w:adjustRightInd w:val="0"/>
        <w:snapToGrid w:val="0"/>
        <w:spacing w:before="0" w:after="0"/>
        <w:ind w:left="360"/>
        <w:rPr>
          <w:szCs w:val="24"/>
        </w:rPr>
      </w:pPr>
    </w:p>
    <w:p w:rsidR="000D0DFA" w:rsidRPr="005E5566" w:rsidRDefault="000D0DFA" w:rsidP="005E5566">
      <w:pPr>
        <w:adjustRightInd w:val="0"/>
        <w:snapToGrid w:val="0"/>
        <w:spacing w:before="0" w:after="0"/>
        <w:ind w:left="360"/>
        <w:rPr>
          <w:szCs w:val="24"/>
        </w:rPr>
      </w:pPr>
    </w:p>
    <w:p w:rsidR="000D0DFA" w:rsidRPr="005E5566" w:rsidRDefault="000D0DFA" w:rsidP="005E5566">
      <w:pPr>
        <w:adjustRightInd w:val="0"/>
        <w:snapToGrid w:val="0"/>
        <w:spacing w:before="0" w:after="0"/>
        <w:ind w:left="360"/>
        <w:rPr>
          <w:szCs w:val="24"/>
        </w:rPr>
      </w:pPr>
    </w:p>
    <w:p w:rsidR="004F77B7" w:rsidRPr="005E5566" w:rsidRDefault="004F77B7" w:rsidP="005E5566">
      <w:pPr>
        <w:adjustRightInd w:val="0"/>
        <w:snapToGrid w:val="0"/>
        <w:spacing w:before="0" w:after="0"/>
        <w:rPr>
          <w:b/>
          <w:bCs/>
          <w:szCs w:val="24"/>
        </w:rPr>
      </w:pPr>
    </w:p>
    <w:p w:rsidR="00724E8B" w:rsidRDefault="00724E8B" w:rsidP="005E5566">
      <w:pPr>
        <w:adjustRightInd w:val="0"/>
        <w:snapToGrid w:val="0"/>
        <w:spacing w:before="0" w:after="0"/>
        <w:rPr>
          <w:szCs w:val="24"/>
        </w:rPr>
      </w:pPr>
    </w:p>
    <w:tbl>
      <w:tblPr>
        <w:tblpPr w:leftFromText="187" w:rightFromText="187" w:vertAnchor="text" w:horzAnchor="margin" w:tblpXSpec="center" w:tblpY="466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91"/>
        <w:gridCol w:w="2126"/>
        <w:gridCol w:w="1985"/>
        <w:gridCol w:w="3260"/>
        <w:gridCol w:w="992"/>
        <w:gridCol w:w="56"/>
      </w:tblGrid>
      <w:tr w:rsidR="00724E8B" w:rsidRPr="005E5566" w:rsidTr="00BB422F">
        <w:trPr>
          <w:trHeight w:val="165"/>
        </w:trPr>
        <w:tc>
          <w:tcPr>
            <w:tcW w:w="98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2F" w:rsidRDefault="00BB422F" w:rsidP="00BB422F">
            <w:pPr>
              <w:rPr>
                <w:rFonts w:eastAsia="Times New Roman"/>
                <w:b/>
                <w:snapToGrid/>
                <w:szCs w:val="24"/>
                <w:lang w:eastAsia="ko-KR"/>
              </w:rPr>
            </w:pPr>
          </w:p>
          <w:p w:rsidR="00724E8B" w:rsidRPr="00515A48" w:rsidRDefault="00515A48" w:rsidP="00BB422F">
            <w:pPr>
              <w:rPr>
                <w:rFonts w:ascii="Arial" w:hAnsi="Arial" w:cs="Arial"/>
                <w:sz w:val="20"/>
              </w:rPr>
            </w:pPr>
            <w:r w:rsidRPr="00515A48">
              <w:rPr>
                <w:rFonts w:eastAsia="Times New Roman"/>
                <w:b/>
                <w:snapToGrid/>
                <w:szCs w:val="24"/>
                <w:lang w:eastAsia="ko-KR"/>
              </w:rPr>
              <w:t xml:space="preserve">7. Course </w:t>
            </w:r>
            <w:r>
              <w:rPr>
                <w:rFonts w:eastAsia="Times New Roman"/>
                <w:b/>
                <w:snapToGrid/>
                <w:szCs w:val="24"/>
                <w:lang w:eastAsia="ko-KR"/>
              </w:rPr>
              <w:t>C</w:t>
            </w:r>
            <w:r w:rsidRPr="00515A48">
              <w:rPr>
                <w:rFonts w:eastAsia="Times New Roman"/>
                <w:b/>
                <w:snapToGrid/>
                <w:szCs w:val="24"/>
                <w:lang w:eastAsia="ko-KR"/>
              </w:rPr>
              <w:t>alendar</w:t>
            </w:r>
            <w:r>
              <w:rPr>
                <w:rFonts w:eastAsia="Times New Roman"/>
                <w:b/>
                <w:snapToGrid/>
                <w:szCs w:val="24"/>
                <w:lang w:eastAsia="ko-KR"/>
              </w:rPr>
              <w:t xml:space="preserve">. </w:t>
            </w:r>
            <w:r w:rsidRPr="00515A48">
              <w:rPr>
                <w:rFonts w:eastAsia="Times New Roman"/>
                <w:snapToGrid/>
                <w:szCs w:val="24"/>
                <w:lang w:eastAsia="ko-KR"/>
              </w:rPr>
              <w:t>(</w:t>
            </w:r>
            <w:r w:rsidRPr="00EC1037">
              <w:rPr>
                <w:i/>
              </w:rPr>
              <w:t>Note: This schedule is subject to change</w:t>
            </w:r>
            <w:r w:rsidRPr="00515A48">
              <w:rPr>
                <w:szCs w:val="24"/>
                <w:lang w:eastAsia="ko-KR"/>
              </w:rPr>
              <w:t>)</w:t>
            </w:r>
          </w:p>
        </w:tc>
      </w:tr>
      <w:tr w:rsidR="00B34152" w:rsidRPr="005E5566" w:rsidTr="00B34152">
        <w:trPr>
          <w:gridAfter w:val="1"/>
          <w:wAfter w:w="56" w:type="dxa"/>
          <w:trHeight w:val="70"/>
        </w:trPr>
        <w:tc>
          <w:tcPr>
            <w:tcW w:w="1391" w:type="dxa"/>
            <w:shd w:val="clear" w:color="auto" w:fill="E6E6E6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 w:rsidRPr="00432E95">
              <w:rPr>
                <w:b/>
                <w:szCs w:val="24"/>
              </w:rPr>
              <w:t>Class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jc w:val="center"/>
              <w:rPr>
                <w:szCs w:val="24"/>
              </w:rPr>
            </w:pPr>
            <w:r w:rsidRPr="00432E95">
              <w:rPr>
                <w:b/>
                <w:szCs w:val="24"/>
              </w:rPr>
              <w:t>Topic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</w:tcPr>
          <w:p w:rsidR="00B34152" w:rsidRPr="00432E95" w:rsidRDefault="00B34152" w:rsidP="00BB422F">
            <w:pPr>
              <w:tabs>
                <w:tab w:val="num" w:pos="245"/>
              </w:tabs>
              <w:adjustRightInd w:val="0"/>
              <w:snapToGrid w:val="0"/>
              <w:spacing w:before="0" w:after="0"/>
              <w:ind w:left="65"/>
              <w:jc w:val="center"/>
              <w:rPr>
                <w:szCs w:val="24"/>
              </w:rPr>
            </w:pPr>
            <w:r w:rsidRPr="00432E95">
              <w:rPr>
                <w:b/>
                <w:szCs w:val="24"/>
              </w:rPr>
              <w:t>Lecture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6E6E6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jc w:val="center"/>
              <w:rPr>
                <w:b/>
                <w:szCs w:val="24"/>
              </w:rPr>
            </w:pPr>
            <w:r w:rsidRPr="00432E95">
              <w:rPr>
                <w:b/>
                <w:szCs w:val="24"/>
              </w:rPr>
              <w:t>Hands-on activity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B34152" w:rsidRPr="005E259D" w:rsidRDefault="00B34152" w:rsidP="00BB422F">
            <w:pPr>
              <w:adjustRightInd w:val="0"/>
              <w:snapToGrid w:val="0"/>
              <w:spacing w:before="0" w:after="0"/>
              <w:jc w:val="center"/>
              <w:rPr>
                <w:b/>
                <w:sz w:val="20"/>
              </w:rPr>
            </w:pPr>
            <w:r w:rsidRPr="005E259D">
              <w:rPr>
                <w:b/>
                <w:sz w:val="20"/>
              </w:rPr>
              <w:t>Pts</w:t>
            </w:r>
          </w:p>
        </w:tc>
      </w:tr>
      <w:tr w:rsidR="00B34152" w:rsidRPr="005E5566" w:rsidTr="00B34152">
        <w:trPr>
          <w:gridAfter w:val="1"/>
          <w:wAfter w:w="56" w:type="dxa"/>
          <w:trHeight w:val="1205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  <w:r w:rsidRPr="00432E95">
              <w:rPr>
                <w:szCs w:val="24"/>
              </w:rPr>
              <w:t>Intro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 w:rsidRPr="00432E95">
              <w:rPr>
                <w:szCs w:val="24"/>
              </w:rPr>
              <w:t xml:space="preserve">Introduction </w:t>
            </w:r>
          </w:p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 w:rsidRPr="00432E95">
              <w:rPr>
                <w:szCs w:val="24"/>
              </w:rPr>
              <w:t>Syllabus review</w:t>
            </w:r>
          </w:p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 w:rsidRPr="00432E95">
              <w:rPr>
                <w:szCs w:val="24"/>
              </w:rPr>
              <w:t xml:space="preserve">Course structure review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4152" w:rsidRPr="0099561E" w:rsidRDefault="00B34152" w:rsidP="00BB422F">
            <w:pPr>
              <w:widowControl/>
              <w:numPr>
                <w:ilvl w:val="0"/>
                <w:numId w:val="19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245" w:hanging="245"/>
              <w:rPr>
                <w:color w:val="000000"/>
                <w:szCs w:val="24"/>
              </w:rPr>
            </w:pPr>
            <w:r w:rsidRPr="00432E95">
              <w:rPr>
                <w:szCs w:val="24"/>
              </w:rPr>
              <w:t>Word cloud activity</w:t>
            </w:r>
            <w:r>
              <w:rPr>
                <w:szCs w:val="24"/>
              </w:rPr>
              <w:t>.</w:t>
            </w:r>
          </w:p>
          <w:p w:rsidR="00B34152" w:rsidRPr="0099561E" w:rsidRDefault="00B34152" w:rsidP="00BB422F">
            <w:pPr>
              <w:widowControl/>
              <w:numPr>
                <w:ilvl w:val="0"/>
                <w:numId w:val="19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245" w:hanging="245"/>
              <w:rPr>
                <w:color w:val="000000"/>
                <w:szCs w:val="24"/>
              </w:rPr>
            </w:pPr>
            <w:r w:rsidRPr="0091731B">
              <w:rPr>
                <w:color w:val="000000"/>
                <w:szCs w:val="24"/>
              </w:rPr>
              <w:t xml:space="preserve">Team building &amp; </w:t>
            </w:r>
            <w:r>
              <w:rPr>
                <w:color w:val="000000"/>
                <w:szCs w:val="24"/>
              </w:rPr>
              <w:t>Syllabus review quiz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35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Day2</w:t>
            </w:r>
          </w:p>
        </w:tc>
        <w:tc>
          <w:tcPr>
            <w:tcW w:w="2126" w:type="dxa"/>
            <w:vMerge w:val="restart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Human performance problem</w:t>
            </w:r>
          </w:p>
        </w:tc>
        <w:tc>
          <w:tcPr>
            <w:tcW w:w="1985" w:type="dxa"/>
            <w:vMerge w:val="restart"/>
          </w:tcPr>
          <w:p w:rsidR="00B34152" w:rsidRPr="00AA224F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>
              <w:rPr>
                <w:szCs w:val="24"/>
              </w:rPr>
              <w:t>Human performance (HP) problem analysis</w:t>
            </w:r>
          </w:p>
        </w:tc>
        <w:tc>
          <w:tcPr>
            <w:tcW w:w="3260" w:type="dxa"/>
          </w:tcPr>
          <w:p w:rsidR="00B34152" w:rsidRPr="00AA224F" w:rsidRDefault="00B34152" w:rsidP="00BB422F">
            <w:pPr>
              <w:widowControl/>
              <w:numPr>
                <w:ilvl w:val="0"/>
                <w:numId w:val="32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szCs w:val="24"/>
              </w:rPr>
              <w:t>Lecture and HP practice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602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Day3</w:t>
            </w:r>
          </w:p>
        </w:tc>
        <w:tc>
          <w:tcPr>
            <w:tcW w:w="2126" w:type="dxa"/>
            <w:vMerge/>
          </w:tcPr>
          <w:p w:rsidR="00B34152" w:rsidRPr="004C477C" w:rsidRDefault="00B34152" w:rsidP="00BB422F">
            <w:pPr>
              <w:adjustRightInd w:val="0"/>
              <w:snapToGrid w:val="0"/>
              <w:spacing w:before="0" w:after="0"/>
              <w:rPr>
                <w:bCs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:rsidR="00B34152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</w:p>
        </w:tc>
        <w:tc>
          <w:tcPr>
            <w:tcW w:w="3260" w:type="dxa"/>
          </w:tcPr>
          <w:p w:rsidR="00B34152" w:rsidRPr="0099561E" w:rsidRDefault="00B34152" w:rsidP="00BB422F">
            <w:pPr>
              <w:pStyle w:val="af2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45" w:hanging="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Individual HP project discussion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5</w:t>
            </w:r>
          </w:p>
        </w:tc>
      </w:tr>
      <w:tr w:rsidR="00B34152" w:rsidRPr="005E5566" w:rsidTr="00B34152">
        <w:trPr>
          <w:gridAfter w:val="1"/>
          <w:wAfter w:w="56" w:type="dxa"/>
          <w:trHeight w:val="368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</w:t>
            </w:r>
            <w:r>
              <w:rPr>
                <w:i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B34152" w:rsidRPr="004C477C" w:rsidRDefault="00B34152" w:rsidP="00BB422F">
            <w:pPr>
              <w:adjustRightInd w:val="0"/>
              <w:snapToGrid w:val="0"/>
              <w:spacing w:before="0" w:after="0"/>
              <w:rPr>
                <w:bCs/>
                <w:color w:val="000000"/>
                <w:szCs w:val="24"/>
              </w:rPr>
            </w:pPr>
            <w:r w:rsidRPr="00432E95">
              <w:rPr>
                <w:szCs w:val="24"/>
              </w:rPr>
              <w:t>Instructional Multimedia Design</w:t>
            </w:r>
          </w:p>
        </w:tc>
        <w:tc>
          <w:tcPr>
            <w:tcW w:w="1985" w:type="dxa"/>
            <w:vMerge w:val="restart"/>
          </w:tcPr>
          <w:p w:rsidR="00B34152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>
              <w:rPr>
                <w:szCs w:val="24"/>
              </w:rPr>
              <w:t>Multimedia design principles</w:t>
            </w:r>
          </w:p>
        </w:tc>
        <w:tc>
          <w:tcPr>
            <w:tcW w:w="3260" w:type="dxa"/>
          </w:tcPr>
          <w:p w:rsidR="00B34152" w:rsidRPr="00863AA9" w:rsidRDefault="00B34152" w:rsidP="00BB422F">
            <w:pPr>
              <w:pStyle w:val="af2"/>
              <w:numPr>
                <w:ilvl w:val="0"/>
                <w:numId w:val="2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45" w:hanging="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Lecture and class activity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62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</w:t>
            </w:r>
            <w:r>
              <w:rPr>
                <w:i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B34152" w:rsidRPr="004C477C" w:rsidRDefault="00B34152" w:rsidP="00BB422F">
            <w:pPr>
              <w:adjustRightInd w:val="0"/>
              <w:snapToGrid w:val="0"/>
              <w:spacing w:before="0" w:after="0"/>
              <w:rPr>
                <w:bCs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:rsidR="00B34152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</w:p>
        </w:tc>
        <w:tc>
          <w:tcPr>
            <w:tcW w:w="3260" w:type="dxa"/>
          </w:tcPr>
          <w:p w:rsidR="00B34152" w:rsidRPr="00D428DC" w:rsidRDefault="00B34152" w:rsidP="00BB422F">
            <w:pPr>
              <w:pStyle w:val="a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Visual media design activity (CANVA)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15</w:t>
            </w:r>
          </w:p>
        </w:tc>
      </w:tr>
      <w:tr w:rsidR="00B34152" w:rsidRPr="005E5566" w:rsidTr="00B34152">
        <w:trPr>
          <w:gridAfter w:val="1"/>
          <w:wAfter w:w="56" w:type="dxa"/>
          <w:trHeight w:val="35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Day6</w:t>
            </w:r>
          </w:p>
        </w:tc>
        <w:tc>
          <w:tcPr>
            <w:tcW w:w="2126" w:type="dxa"/>
            <w:vMerge w:val="restart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Usability</w:t>
            </w:r>
          </w:p>
        </w:tc>
        <w:tc>
          <w:tcPr>
            <w:tcW w:w="1985" w:type="dxa"/>
            <w:vMerge w:val="restart"/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>
              <w:rPr>
                <w:szCs w:val="24"/>
              </w:rPr>
              <w:t>Usability test</w:t>
            </w: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31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color w:val="000000"/>
                <w:szCs w:val="24"/>
              </w:rPr>
              <w:t>Lecture and class activity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35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Day7</w:t>
            </w:r>
          </w:p>
        </w:tc>
        <w:tc>
          <w:tcPr>
            <w:tcW w:w="2126" w:type="dxa"/>
            <w:vMerge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  <w:lang w:eastAsia="ko-KR"/>
              </w:rPr>
            </w:pPr>
          </w:p>
        </w:tc>
        <w:tc>
          <w:tcPr>
            <w:tcW w:w="1985" w:type="dxa"/>
            <w:vMerge/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34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szCs w:val="24"/>
              </w:rPr>
              <w:t>Usability testing report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15</w:t>
            </w:r>
          </w:p>
        </w:tc>
      </w:tr>
      <w:tr w:rsidR="00B34152" w:rsidRPr="005E5566" w:rsidTr="00B34152">
        <w:trPr>
          <w:gridAfter w:val="1"/>
          <w:wAfter w:w="56" w:type="dxa"/>
          <w:trHeight w:val="35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Day8</w:t>
            </w:r>
          </w:p>
        </w:tc>
        <w:tc>
          <w:tcPr>
            <w:tcW w:w="2126" w:type="dxa"/>
            <w:vMerge w:val="restart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User Interface</w:t>
            </w:r>
          </w:p>
        </w:tc>
        <w:tc>
          <w:tcPr>
            <w:tcW w:w="1985" w:type="dxa"/>
            <w:vMerge w:val="restart"/>
          </w:tcPr>
          <w:p w:rsidR="00B34152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>
              <w:rPr>
                <w:szCs w:val="24"/>
              </w:rPr>
              <w:t>User interface design principles</w:t>
            </w: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36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color w:val="000000"/>
                <w:szCs w:val="24"/>
              </w:rPr>
              <w:t>Lecture and class activity</w:t>
            </w:r>
          </w:p>
        </w:tc>
        <w:tc>
          <w:tcPr>
            <w:tcW w:w="992" w:type="dxa"/>
          </w:tcPr>
          <w:p w:rsidR="00B34152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62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Day9</w:t>
            </w:r>
          </w:p>
        </w:tc>
        <w:tc>
          <w:tcPr>
            <w:tcW w:w="2126" w:type="dxa"/>
            <w:vMerge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  <w:lang w:eastAsia="ko-KR"/>
              </w:rPr>
            </w:pPr>
          </w:p>
        </w:tc>
        <w:tc>
          <w:tcPr>
            <w:tcW w:w="1985" w:type="dxa"/>
            <w:vMerge/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37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szCs w:val="24"/>
              </w:rPr>
              <w:t>User interface design practice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15</w:t>
            </w:r>
          </w:p>
        </w:tc>
      </w:tr>
      <w:tr w:rsidR="00B34152" w:rsidRPr="005E5566" w:rsidTr="00B34152">
        <w:trPr>
          <w:gridAfter w:val="1"/>
          <w:wAfter w:w="56" w:type="dxa"/>
          <w:trHeight w:val="35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Day1</w:t>
            </w:r>
            <w:r>
              <w:rPr>
                <w:i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E-learning authoring</w:t>
            </w:r>
          </w:p>
        </w:tc>
        <w:tc>
          <w:tcPr>
            <w:tcW w:w="1985" w:type="dxa"/>
            <w:vMerge w:val="restart"/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>
              <w:rPr>
                <w:szCs w:val="24"/>
              </w:rPr>
              <w:t>Interactive E-learning authoring tools</w:t>
            </w: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39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color w:val="000000"/>
                <w:szCs w:val="24"/>
              </w:rPr>
              <w:t>Lecture and class activity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35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Day11</w:t>
            </w:r>
          </w:p>
        </w:tc>
        <w:tc>
          <w:tcPr>
            <w:tcW w:w="2126" w:type="dxa"/>
            <w:vMerge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40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szCs w:val="24"/>
              </w:rPr>
              <w:t xml:space="preserve">E-learning design 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35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Day12</w:t>
            </w:r>
          </w:p>
        </w:tc>
        <w:tc>
          <w:tcPr>
            <w:tcW w:w="2126" w:type="dxa"/>
            <w:vMerge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42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szCs w:val="24"/>
              </w:rPr>
              <w:t>E-learning design (cont’)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20</w:t>
            </w:r>
          </w:p>
        </w:tc>
      </w:tr>
      <w:tr w:rsidR="00B34152" w:rsidRPr="005E5566" w:rsidTr="00B34152">
        <w:trPr>
          <w:gridAfter w:val="1"/>
          <w:wAfter w:w="56" w:type="dxa"/>
          <w:trHeight w:val="620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Day13</w:t>
            </w:r>
          </w:p>
        </w:tc>
        <w:tc>
          <w:tcPr>
            <w:tcW w:w="2126" w:type="dxa"/>
            <w:vMerge w:val="restart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Instructional multimedia Website (IMW)</w:t>
            </w:r>
          </w:p>
        </w:tc>
        <w:tc>
          <w:tcPr>
            <w:tcW w:w="1985" w:type="dxa"/>
            <w:vMerge w:val="restart"/>
          </w:tcPr>
          <w:p w:rsidR="00B34152" w:rsidRPr="00432E95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>
              <w:rPr>
                <w:szCs w:val="24"/>
              </w:rPr>
              <w:t>Web design tools</w:t>
            </w:r>
          </w:p>
        </w:tc>
        <w:tc>
          <w:tcPr>
            <w:tcW w:w="3260" w:type="dxa"/>
          </w:tcPr>
          <w:p w:rsidR="00B34152" w:rsidRPr="00CD1D25" w:rsidRDefault="00B34152" w:rsidP="00BB422F">
            <w:pPr>
              <w:widowControl/>
              <w:numPr>
                <w:ilvl w:val="0"/>
                <w:numId w:val="43"/>
              </w:numPr>
              <w:adjustRightInd w:val="0"/>
              <w:snapToGrid w:val="0"/>
              <w:spacing w:before="0" w:after="0"/>
              <w:ind w:left="331"/>
              <w:rPr>
                <w:szCs w:val="24"/>
              </w:rPr>
            </w:pPr>
            <w:r>
              <w:rPr>
                <w:szCs w:val="24"/>
              </w:rPr>
              <w:t>Proposal / structure design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5</w:t>
            </w:r>
          </w:p>
        </w:tc>
      </w:tr>
      <w:tr w:rsidR="00B34152" w:rsidRPr="005E5566" w:rsidTr="00B34152">
        <w:trPr>
          <w:gridAfter w:val="1"/>
          <w:wAfter w:w="56" w:type="dxa"/>
          <w:trHeight w:val="395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Day14</w:t>
            </w:r>
          </w:p>
        </w:tc>
        <w:tc>
          <w:tcPr>
            <w:tcW w:w="2126" w:type="dxa"/>
            <w:vMerge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rPr>
                <w:szCs w:val="24"/>
              </w:rPr>
            </w:pPr>
          </w:p>
        </w:tc>
        <w:tc>
          <w:tcPr>
            <w:tcW w:w="3260" w:type="dxa"/>
          </w:tcPr>
          <w:p w:rsidR="00B34152" w:rsidRPr="00432E95" w:rsidRDefault="00B34152" w:rsidP="00BB422F">
            <w:pPr>
              <w:widowControl/>
              <w:numPr>
                <w:ilvl w:val="0"/>
                <w:numId w:val="26"/>
              </w:numPr>
              <w:adjustRightInd w:val="0"/>
              <w:snapToGrid w:val="0"/>
              <w:spacing w:before="0" w:after="0"/>
              <w:ind w:left="270" w:hanging="270"/>
              <w:rPr>
                <w:szCs w:val="24"/>
              </w:rPr>
            </w:pPr>
            <w:r>
              <w:rPr>
                <w:szCs w:val="24"/>
              </w:rPr>
              <w:t>IMW development</w:t>
            </w:r>
          </w:p>
        </w:tc>
        <w:tc>
          <w:tcPr>
            <w:tcW w:w="992" w:type="dxa"/>
          </w:tcPr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</w:p>
        </w:tc>
      </w:tr>
      <w:tr w:rsidR="00B34152" w:rsidRPr="005E5566" w:rsidTr="00B34152">
        <w:trPr>
          <w:gridAfter w:val="1"/>
          <w:wAfter w:w="56" w:type="dxa"/>
          <w:trHeight w:val="665"/>
        </w:trPr>
        <w:tc>
          <w:tcPr>
            <w:tcW w:w="1391" w:type="dxa"/>
          </w:tcPr>
          <w:p w:rsidR="00B34152" w:rsidRPr="00432E95" w:rsidRDefault="00B34152" w:rsidP="00BB422F">
            <w:pPr>
              <w:adjustRightInd w:val="0"/>
              <w:snapToGrid w:val="0"/>
              <w:spacing w:before="0" w:after="0"/>
              <w:rPr>
                <w:i/>
                <w:szCs w:val="24"/>
              </w:rPr>
            </w:pPr>
            <w:r w:rsidRPr="00432E95">
              <w:rPr>
                <w:i/>
                <w:szCs w:val="24"/>
              </w:rPr>
              <w:t>Day15</w:t>
            </w:r>
          </w:p>
        </w:tc>
        <w:tc>
          <w:tcPr>
            <w:tcW w:w="7371" w:type="dxa"/>
            <w:gridSpan w:val="3"/>
          </w:tcPr>
          <w:p w:rsidR="00B34152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 w:rsidRPr="00432E95">
              <w:rPr>
                <w:szCs w:val="24"/>
              </w:rPr>
              <w:t xml:space="preserve">Final </w:t>
            </w:r>
            <w:r>
              <w:rPr>
                <w:szCs w:val="24"/>
              </w:rPr>
              <w:t>IMA project</w:t>
            </w:r>
          </w:p>
          <w:p w:rsidR="00B34152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>
              <w:rPr>
                <w:szCs w:val="24"/>
              </w:rPr>
              <w:t xml:space="preserve">Final </w:t>
            </w:r>
            <w:r w:rsidRPr="00432E95">
              <w:rPr>
                <w:szCs w:val="24"/>
              </w:rPr>
              <w:t>presentation</w:t>
            </w:r>
          </w:p>
          <w:p w:rsidR="00B34152" w:rsidRPr="00BA10AF" w:rsidRDefault="00B34152" w:rsidP="00BB422F">
            <w:pPr>
              <w:widowControl/>
              <w:numPr>
                <w:ilvl w:val="0"/>
                <w:numId w:val="46"/>
              </w:numPr>
              <w:tabs>
                <w:tab w:val="clear" w:pos="720"/>
              </w:tabs>
              <w:adjustRightInd w:val="0"/>
              <w:snapToGrid w:val="0"/>
              <w:spacing w:before="0" w:after="0"/>
              <w:ind w:left="151" w:hanging="180"/>
              <w:rPr>
                <w:szCs w:val="24"/>
              </w:rPr>
            </w:pPr>
            <w:r w:rsidRPr="00BA10AF">
              <w:rPr>
                <w:szCs w:val="24"/>
              </w:rPr>
              <w:t>Course reflection</w:t>
            </w:r>
          </w:p>
        </w:tc>
        <w:tc>
          <w:tcPr>
            <w:tcW w:w="992" w:type="dxa"/>
          </w:tcPr>
          <w:p w:rsidR="00B34152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15</w:t>
            </w:r>
          </w:p>
          <w:p w:rsidR="00B34152" w:rsidRPr="00432E95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</w:pPr>
            <w:r>
              <w:t>10</w:t>
            </w:r>
          </w:p>
        </w:tc>
      </w:tr>
      <w:tr w:rsidR="00B34152" w:rsidRPr="005E5566" w:rsidTr="00B34152">
        <w:trPr>
          <w:gridAfter w:val="1"/>
          <w:wAfter w:w="56" w:type="dxa"/>
          <w:trHeight w:val="330"/>
        </w:trPr>
        <w:tc>
          <w:tcPr>
            <w:tcW w:w="1391" w:type="dxa"/>
            <w:tcBorders>
              <w:top w:val="double" w:sz="4" w:space="0" w:color="auto"/>
            </w:tcBorders>
          </w:tcPr>
          <w:p w:rsidR="00B34152" w:rsidRPr="00FB2F8F" w:rsidRDefault="00B34152" w:rsidP="00BB422F">
            <w:pPr>
              <w:widowControl/>
              <w:adjustRightInd w:val="0"/>
              <w:snapToGrid w:val="0"/>
              <w:spacing w:before="0" w:after="0"/>
              <w:ind w:left="369"/>
              <w:jc w:val="center"/>
              <w:rPr>
                <w:b/>
                <w:sz w:val="28"/>
                <w:szCs w:val="24"/>
              </w:rPr>
            </w:pPr>
            <w:r w:rsidRPr="00FB2F8F"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</w:tcPr>
          <w:p w:rsidR="00B34152" w:rsidRPr="00FB2F8F" w:rsidRDefault="00B34152" w:rsidP="00BB422F">
            <w:pPr>
              <w:widowControl/>
              <w:adjustRightInd w:val="0"/>
              <w:snapToGrid w:val="0"/>
              <w:spacing w:before="0" w:after="0"/>
              <w:ind w:left="369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152" w:rsidRPr="00FB2F8F" w:rsidRDefault="00B34152" w:rsidP="00BB422F">
            <w:pPr>
              <w:widowControl/>
              <w:adjustRightInd w:val="0"/>
              <w:snapToGrid w:val="0"/>
              <w:spacing w:before="0" w:after="0"/>
              <w:jc w:val="center"/>
              <w:rPr>
                <w:b/>
                <w:sz w:val="22"/>
              </w:rPr>
            </w:pPr>
            <w:r w:rsidRPr="00FB2F8F">
              <w:rPr>
                <w:b/>
                <w:sz w:val="22"/>
              </w:rPr>
              <w:t>100</w:t>
            </w:r>
          </w:p>
        </w:tc>
      </w:tr>
    </w:tbl>
    <w:p w:rsidR="007C6BDC" w:rsidRDefault="007C6BDC" w:rsidP="00515A48">
      <w:pPr>
        <w:adjustRightInd w:val="0"/>
        <w:snapToGrid w:val="0"/>
        <w:spacing w:before="0" w:after="0"/>
        <w:rPr>
          <w:szCs w:val="24"/>
        </w:rPr>
      </w:pPr>
    </w:p>
    <w:p w:rsidR="00BB422F" w:rsidRDefault="00BB422F" w:rsidP="00515A48">
      <w:pPr>
        <w:adjustRightInd w:val="0"/>
        <w:snapToGrid w:val="0"/>
        <w:spacing w:before="0" w:after="0"/>
        <w:rPr>
          <w:szCs w:val="24"/>
        </w:rPr>
      </w:pPr>
    </w:p>
    <w:p w:rsidR="00BB422F" w:rsidRPr="005E5566" w:rsidRDefault="00BB422F" w:rsidP="00515A48">
      <w:pPr>
        <w:adjustRightInd w:val="0"/>
        <w:snapToGrid w:val="0"/>
        <w:spacing w:before="0" w:after="0"/>
        <w:rPr>
          <w:szCs w:val="24"/>
        </w:rPr>
      </w:pPr>
    </w:p>
    <w:sectPr w:rsidR="00BB422F" w:rsidRPr="005E5566" w:rsidSect="005E5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7B" w:rsidRDefault="00B96B7B">
      <w:r>
        <w:separator/>
      </w:r>
    </w:p>
  </w:endnote>
  <w:endnote w:type="continuationSeparator" w:id="0">
    <w:p w:rsidR="00B96B7B" w:rsidRDefault="00B9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66" w:rsidRDefault="005E55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53" w:rsidRDefault="006610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66" w:rsidRDefault="005E55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7B" w:rsidRDefault="00B96B7B">
      <w:r>
        <w:separator/>
      </w:r>
    </w:p>
  </w:footnote>
  <w:footnote w:type="continuationSeparator" w:id="0">
    <w:p w:rsidR="00B96B7B" w:rsidRDefault="00B9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66" w:rsidRDefault="005E55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66" w:rsidRDefault="005E556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66" w:rsidRDefault="005E55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111727"/>
    <w:multiLevelType w:val="hybridMultilevel"/>
    <w:tmpl w:val="DD14C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8C3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C7FD9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03121"/>
    <w:multiLevelType w:val="hybridMultilevel"/>
    <w:tmpl w:val="50AA1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03EE8"/>
    <w:multiLevelType w:val="hybridMultilevel"/>
    <w:tmpl w:val="32C86C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AB4A43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51285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66534D"/>
    <w:multiLevelType w:val="hybridMultilevel"/>
    <w:tmpl w:val="E9889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67139"/>
    <w:multiLevelType w:val="hybridMultilevel"/>
    <w:tmpl w:val="F566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3961"/>
    <w:multiLevelType w:val="hybridMultilevel"/>
    <w:tmpl w:val="F014B2CC"/>
    <w:lvl w:ilvl="0" w:tplc="F7C49F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45147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E7ED8"/>
    <w:multiLevelType w:val="hybridMultilevel"/>
    <w:tmpl w:val="E9889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9767C"/>
    <w:multiLevelType w:val="hybridMultilevel"/>
    <w:tmpl w:val="24309F2E"/>
    <w:lvl w:ilvl="0" w:tplc="654EB660">
      <w:start w:val="1"/>
      <w:numFmt w:val="bullet"/>
      <w:lvlText w:val="-"/>
      <w:lvlJc w:val="left"/>
      <w:pPr>
        <w:ind w:left="335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5" w15:restartNumberingAfterBreak="0">
    <w:nsid w:val="2CF854D7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15C44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33091"/>
    <w:multiLevelType w:val="multilevel"/>
    <w:tmpl w:val="CCB26284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-1944"/>
        </w:tabs>
        <w:ind w:left="-19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56"/>
        </w:tabs>
        <w:ind w:left="-16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12"/>
        </w:tabs>
        <w:ind w:left="-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68"/>
        </w:tabs>
        <w:ind w:left="-13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24"/>
        </w:tabs>
        <w:ind w:left="-12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36"/>
        </w:tabs>
        <w:ind w:left="-936" w:hanging="1584"/>
      </w:pPr>
      <w:rPr>
        <w:rFonts w:hint="default"/>
      </w:rPr>
    </w:lvl>
  </w:abstractNum>
  <w:abstractNum w:abstractNumId="18" w15:restartNumberingAfterBreak="0">
    <w:nsid w:val="3E35351F"/>
    <w:multiLevelType w:val="hybridMultilevel"/>
    <w:tmpl w:val="1B98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2B41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97D5E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E79E4"/>
    <w:multiLevelType w:val="hybridMultilevel"/>
    <w:tmpl w:val="BECA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F7CC9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C5B7E"/>
    <w:multiLevelType w:val="hybridMultilevel"/>
    <w:tmpl w:val="7898F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C032A"/>
    <w:multiLevelType w:val="hybridMultilevel"/>
    <w:tmpl w:val="F014B2CC"/>
    <w:lvl w:ilvl="0" w:tplc="F7C49F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368B5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97CF8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A478C2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A64E8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62051"/>
    <w:multiLevelType w:val="hybridMultilevel"/>
    <w:tmpl w:val="E932D808"/>
    <w:lvl w:ilvl="0" w:tplc="F7C49F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91423"/>
    <w:multiLevelType w:val="hybridMultilevel"/>
    <w:tmpl w:val="7898F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95B7B"/>
    <w:multiLevelType w:val="hybridMultilevel"/>
    <w:tmpl w:val="EF2E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D5CA0"/>
    <w:multiLevelType w:val="hybridMultilevel"/>
    <w:tmpl w:val="5A084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065EA"/>
    <w:multiLevelType w:val="hybridMultilevel"/>
    <w:tmpl w:val="E9889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9E700F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F7D22"/>
    <w:multiLevelType w:val="hybridMultilevel"/>
    <w:tmpl w:val="F2EC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12299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84BE3"/>
    <w:multiLevelType w:val="hybridMultilevel"/>
    <w:tmpl w:val="F2EC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516C1"/>
    <w:multiLevelType w:val="hybridMultilevel"/>
    <w:tmpl w:val="E9889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5D214B"/>
    <w:multiLevelType w:val="hybridMultilevel"/>
    <w:tmpl w:val="22CC6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B6CB7"/>
    <w:multiLevelType w:val="hybridMultilevel"/>
    <w:tmpl w:val="9EA47360"/>
    <w:lvl w:ilvl="0" w:tplc="30C080D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41" w15:restartNumberingAfterBreak="0">
    <w:nsid w:val="7172711E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C556C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F6CF1"/>
    <w:multiLevelType w:val="hybridMultilevel"/>
    <w:tmpl w:val="FAD44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270CD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CE01CD"/>
    <w:multiLevelType w:val="hybridMultilevel"/>
    <w:tmpl w:val="650A8AA8"/>
    <w:lvl w:ilvl="0" w:tplc="CA861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7F1C73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8E54FA"/>
    <w:multiLevelType w:val="hybridMultilevel"/>
    <w:tmpl w:val="61D2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30"/>
  </w:num>
  <w:num w:numId="4">
    <w:abstractNumId w:val="28"/>
  </w:num>
  <w:num w:numId="5">
    <w:abstractNumId w:val="27"/>
  </w:num>
  <w:num w:numId="6">
    <w:abstractNumId w:val="47"/>
  </w:num>
  <w:num w:numId="7">
    <w:abstractNumId w:val="20"/>
  </w:num>
  <w:num w:numId="8">
    <w:abstractNumId w:val="16"/>
  </w:num>
  <w:num w:numId="9">
    <w:abstractNumId w:val="36"/>
  </w:num>
  <w:num w:numId="10">
    <w:abstractNumId w:val="34"/>
  </w:num>
  <w:num w:numId="11">
    <w:abstractNumId w:val="13"/>
  </w:num>
  <w:num w:numId="12">
    <w:abstractNumId w:val="33"/>
  </w:num>
  <w:num w:numId="13">
    <w:abstractNumId w:val="9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42"/>
  </w:num>
  <w:num w:numId="19">
    <w:abstractNumId w:val="46"/>
  </w:num>
  <w:num w:numId="20">
    <w:abstractNumId w:val="4"/>
  </w:num>
  <w:num w:numId="21">
    <w:abstractNumId w:val="15"/>
  </w:num>
  <w:num w:numId="22">
    <w:abstractNumId w:val="41"/>
  </w:num>
  <w:num w:numId="23">
    <w:abstractNumId w:val="12"/>
  </w:num>
  <w:num w:numId="24">
    <w:abstractNumId w:val="44"/>
  </w:num>
  <w:num w:numId="25">
    <w:abstractNumId w:val="26"/>
  </w:num>
  <w:num w:numId="26">
    <w:abstractNumId w:val="18"/>
  </w:num>
  <w:num w:numId="27">
    <w:abstractNumId w:val="17"/>
  </w:num>
  <w:num w:numId="28">
    <w:abstractNumId w:val="7"/>
  </w:num>
  <w:num w:numId="29">
    <w:abstractNumId w:val="39"/>
  </w:num>
  <w:num w:numId="30">
    <w:abstractNumId w:val="40"/>
  </w:num>
  <w:num w:numId="31">
    <w:abstractNumId w:val="24"/>
  </w:num>
  <w:num w:numId="32">
    <w:abstractNumId w:val="3"/>
  </w:num>
  <w:num w:numId="33">
    <w:abstractNumId w:val="43"/>
  </w:num>
  <w:num w:numId="34">
    <w:abstractNumId w:val="5"/>
  </w:num>
  <w:num w:numId="35">
    <w:abstractNumId w:val="8"/>
  </w:num>
  <w:num w:numId="36">
    <w:abstractNumId w:val="11"/>
  </w:num>
  <w:num w:numId="37">
    <w:abstractNumId w:val="21"/>
  </w:num>
  <w:num w:numId="38">
    <w:abstractNumId w:val="22"/>
  </w:num>
  <w:num w:numId="39">
    <w:abstractNumId w:val="29"/>
  </w:num>
  <w:num w:numId="40">
    <w:abstractNumId w:val="31"/>
  </w:num>
  <w:num w:numId="41">
    <w:abstractNumId w:val="37"/>
  </w:num>
  <w:num w:numId="42">
    <w:abstractNumId w:val="32"/>
  </w:num>
  <w:num w:numId="43">
    <w:abstractNumId w:val="35"/>
  </w:num>
  <w:num w:numId="44">
    <w:abstractNumId w:val="23"/>
  </w:num>
  <w:num w:numId="45">
    <w:abstractNumId w:val="19"/>
  </w:num>
  <w:num w:numId="4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jc1szQ3NjcwNzNX0lEKTi0uzszPAykwqgUAVvFvqSwAAAA="/>
  </w:docVars>
  <w:rsids>
    <w:rsidRoot w:val="0048154C"/>
    <w:rsid w:val="0000440D"/>
    <w:rsid w:val="00055184"/>
    <w:rsid w:val="00066487"/>
    <w:rsid w:val="00077062"/>
    <w:rsid w:val="00083A5E"/>
    <w:rsid w:val="000A452E"/>
    <w:rsid w:val="000A7455"/>
    <w:rsid w:val="000A77D6"/>
    <w:rsid w:val="000C6BA4"/>
    <w:rsid w:val="000D0DFA"/>
    <w:rsid w:val="000D4730"/>
    <w:rsid w:val="000F4718"/>
    <w:rsid w:val="00131C2D"/>
    <w:rsid w:val="00152C7F"/>
    <w:rsid w:val="00153F22"/>
    <w:rsid w:val="001777D1"/>
    <w:rsid w:val="001D67B1"/>
    <w:rsid w:val="001E71DA"/>
    <w:rsid w:val="001E7EF6"/>
    <w:rsid w:val="001F34D5"/>
    <w:rsid w:val="001F6ECE"/>
    <w:rsid w:val="001F74AB"/>
    <w:rsid w:val="00207C4A"/>
    <w:rsid w:val="00216B82"/>
    <w:rsid w:val="00275B5F"/>
    <w:rsid w:val="002A1EFF"/>
    <w:rsid w:val="003075EE"/>
    <w:rsid w:val="00310956"/>
    <w:rsid w:val="00331C34"/>
    <w:rsid w:val="0033276D"/>
    <w:rsid w:val="0035637A"/>
    <w:rsid w:val="00371D00"/>
    <w:rsid w:val="00394482"/>
    <w:rsid w:val="0039595C"/>
    <w:rsid w:val="003A3A6D"/>
    <w:rsid w:val="003A4747"/>
    <w:rsid w:val="003A76C8"/>
    <w:rsid w:val="003C3183"/>
    <w:rsid w:val="003E3BAD"/>
    <w:rsid w:val="003E7623"/>
    <w:rsid w:val="003F2F9A"/>
    <w:rsid w:val="00432E95"/>
    <w:rsid w:val="0044091E"/>
    <w:rsid w:val="0046445D"/>
    <w:rsid w:val="004726E9"/>
    <w:rsid w:val="00480C9F"/>
    <w:rsid w:val="0048154C"/>
    <w:rsid w:val="00492827"/>
    <w:rsid w:val="004942D1"/>
    <w:rsid w:val="004A466E"/>
    <w:rsid w:val="004C6366"/>
    <w:rsid w:val="004D15AE"/>
    <w:rsid w:val="004D1E00"/>
    <w:rsid w:val="004F77B7"/>
    <w:rsid w:val="0051045C"/>
    <w:rsid w:val="00510F8E"/>
    <w:rsid w:val="00515987"/>
    <w:rsid w:val="00515A48"/>
    <w:rsid w:val="005672D0"/>
    <w:rsid w:val="005737E6"/>
    <w:rsid w:val="005763F3"/>
    <w:rsid w:val="005764FE"/>
    <w:rsid w:val="00583B8B"/>
    <w:rsid w:val="005C6C50"/>
    <w:rsid w:val="005E259D"/>
    <w:rsid w:val="005E5566"/>
    <w:rsid w:val="00600E40"/>
    <w:rsid w:val="00634693"/>
    <w:rsid w:val="00657738"/>
    <w:rsid w:val="00661053"/>
    <w:rsid w:val="006C2977"/>
    <w:rsid w:val="006C4615"/>
    <w:rsid w:val="007016A6"/>
    <w:rsid w:val="00715C8E"/>
    <w:rsid w:val="00724E8B"/>
    <w:rsid w:val="00732C02"/>
    <w:rsid w:val="00757DF1"/>
    <w:rsid w:val="007A5A50"/>
    <w:rsid w:val="007C6BDC"/>
    <w:rsid w:val="007E7E87"/>
    <w:rsid w:val="00863AA9"/>
    <w:rsid w:val="00871D8E"/>
    <w:rsid w:val="00883375"/>
    <w:rsid w:val="008A1542"/>
    <w:rsid w:val="008D43F6"/>
    <w:rsid w:val="008D7219"/>
    <w:rsid w:val="008F066B"/>
    <w:rsid w:val="009309BD"/>
    <w:rsid w:val="00952837"/>
    <w:rsid w:val="009545E3"/>
    <w:rsid w:val="0099561E"/>
    <w:rsid w:val="009A6632"/>
    <w:rsid w:val="009E1A68"/>
    <w:rsid w:val="00A21DB1"/>
    <w:rsid w:val="00A34249"/>
    <w:rsid w:val="00A405CA"/>
    <w:rsid w:val="00A52A4D"/>
    <w:rsid w:val="00AA224F"/>
    <w:rsid w:val="00AA34EE"/>
    <w:rsid w:val="00AF2C65"/>
    <w:rsid w:val="00B01D47"/>
    <w:rsid w:val="00B34152"/>
    <w:rsid w:val="00B5080B"/>
    <w:rsid w:val="00B748FF"/>
    <w:rsid w:val="00B96B7B"/>
    <w:rsid w:val="00BA10AF"/>
    <w:rsid w:val="00BB422F"/>
    <w:rsid w:val="00BB6043"/>
    <w:rsid w:val="00BC7EE1"/>
    <w:rsid w:val="00BD154B"/>
    <w:rsid w:val="00BD64C7"/>
    <w:rsid w:val="00BE77E6"/>
    <w:rsid w:val="00C0481C"/>
    <w:rsid w:val="00C34591"/>
    <w:rsid w:val="00C6213A"/>
    <w:rsid w:val="00C73216"/>
    <w:rsid w:val="00CA2E5B"/>
    <w:rsid w:val="00CB0AE1"/>
    <w:rsid w:val="00CD1D25"/>
    <w:rsid w:val="00CE0C2B"/>
    <w:rsid w:val="00D02607"/>
    <w:rsid w:val="00D14329"/>
    <w:rsid w:val="00D33FCC"/>
    <w:rsid w:val="00D428DC"/>
    <w:rsid w:val="00D6452F"/>
    <w:rsid w:val="00D75A1F"/>
    <w:rsid w:val="00DA44A9"/>
    <w:rsid w:val="00DA5A79"/>
    <w:rsid w:val="00DC2CAB"/>
    <w:rsid w:val="00DD6827"/>
    <w:rsid w:val="00DE7BE7"/>
    <w:rsid w:val="00E26C6E"/>
    <w:rsid w:val="00E3732C"/>
    <w:rsid w:val="00E428DE"/>
    <w:rsid w:val="00E43F71"/>
    <w:rsid w:val="00E46FA7"/>
    <w:rsid w:val="00E60655"/>
    <w:rsid w:val="00E72DBB"/>
    <w:rsid w:val="00E90241"/>
    <w:rsid w:val="00EC4ABA"/>
    <w:rsid w:val="00EE754C"/>
    <w:rsid w:val="00F408C8"/>
    <w:rsid w:val="00F501E7"/>
    <w:rsid w:val="00F71ABB"/>
    <w:rsid w:val="00F82637"/>
    <w:rsid w:val="00F917F2"/>
    <w:rsid w:val="00FB2F8F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85A1-08E4-4F1C-A288-5F54564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720" w:firstLine="720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spacing w:before="0" w:after="0"/>
      <w:ind w:left="720" w:firstLine="72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0">
    <w:name w:val="HTML 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1440"/>
    </w:pPr>
  </w:style>
  <w:style w:type="paragraph" w:styleId="20">
    <w:name w:val="Body Text Indent 2"/>
    <w:basedOn w:val="a"/>
    <w:pPr>
      <w:ind w:left="720" w:firstLine="720"/>
    </w:pPr>
  </w:style>
  <w:style w:type="paragraph" w:styleId="30">
    <w:name w:val="Body Text Indent 3"/>
    <w:basedOn w:val="a"/>
    <w:pPr>
      <w:ind w:left="720"/>
    </w:pPr>
  </w:style>
  <w:style w:type="paragraph" w:styleId="aa">
    <w:name w:val="header"/>
    <w:basedOn w:val="a"/>
    <w:pPr>
      <w:tabs>
        <w:tab w:val="center" w:pos="4320"/>
        <w:tab w:val="right" w:pos="8640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endnote text"/>
    <w:basedOn w:val="a"/>
    <w:semiHidden/>
    <w:pPr>
      <w:spacing w:before="0" w:after="0"/>
    </w:pPr>
    <w:rPr>
      <w:rFonts w:ascii="Courier New" w:hAnsi="Courier New"/>
      <w:snapToGrid/>
    </w:rPr>
  </w:style>
  <w:style w:type="table" w:styleId="ad">
    <w:name w:val="Table Grid"/>
    <w:basedOn w:val="a1"/>
    <w:rsid w:val="001F34D5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-title1">
    <w:name w:val="document-title1"/>
    <w:rPr>
      <w:color w:val="000000"/>
      <w:sz w:val="38"/>
      <w:szCs w:val="38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3A4747"/>
    <w:pPr>
      <w:widowControl/>
      <w:spacing w:before="0" w:after="0"/>
      <w:jc w:val="center"/>
    </w:pPr>
    <w:rPr>
      <w:rFonts w:ascii="Arial" w:eastAsia="바탕" w:hAnsi="Arial" w:cs="Arial"/>
      <w:snapToGrid/>
      <w:sz w:val="36"/>
      <w:szCs w:val="24"/>
    </w:rPr>
  </w:style>
  <w:style w:type="paragraph" w:styleId="af0">
    <w:name w:val="Normal (Web)"/>
    <w:basedOn w:val="a"/>
    <w:rsid w:val="003A4747"/>
    <w:pPr>
      <w:widowControl/>
      <w:spacing w:beforeAutospacing="1" w:afterAutospacing="1"/>
    </w:pPr>
    <w:rPr>
      <w:rFonts w:eastAsia="바탕"/>
      <w:snapToGrid/>
      <w:szCs w:val="24"/>
    </w:rPr>
  </w:style>
  <w:style w:type="character" w:customStyle="1" w:styleId="style11">
    <w:name w:val="style11"/>
    <w:basedOn w:val="a0"/>
    <w:rsid w:val="008F066B"/>
  </w:style>
  <w:style w:type="paragraph" w:customStyle="1" w:styleId="Default">
    <w:name w:val="Default"/>
    <w:rsid w:val="008F066B"/>
    <w:pPr>
      <w:autoSpaceDE w:val="0"/>
      <w:autoSpaceDN w:val="0"/>
      <w:adjustRightInd w:val="0"/>
    </w:pPr>
    <w:rPr>
      <w:rFonts w:eastAsia="바탕"/>
      <w:color w:val="000000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5E5566"/>
  </w:style>
  <w:style w:type="paragraph" w:styleId="af1">
    <w:name w:val="Body Text"/>
    <w:basedOn w:val="a"/>
    <w:link w:val="Char"/>
    <w:rsid w:val="005E5566"/>
    <w:pPr>
      <w:spacing w:after="120"/>
    </w:pPr>
  </w:style>
  <w:style w:type="character" w:customStyle="1" w:styleId="Char">
    <w:name w:val="본문 Char"/>
    <w:link w:val="af1"/>
    <w:rsid w:val="005E5566"/>
    <w:rPr>
      <w:snapToGrid w:val="0"/>
      <w:sz w:val="24"/>
      <w:lang w:eastAsia="en-US"/>
    </w:rPr>
  </w:style>
  <w:style w:type="paragraph" w:styleId="af2">
    <w:name w:val="List Paragraph"/>
    <w:basedOn w:val="a"/>
    <w:uiPriority w:val="34"/>
    <w:qFormat/>
    <w:rsid w:val="0099561E"/>
    <w:pPr>
      <w:widowControl/>
      <w:spacing w:before="0"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2@usf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49075-BBE8-4F95-BAD5-CD33A79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NSU</Company>
  <LinksUpToDate>false</LinksUpToDate>
  <CharactersWithSpaces>3604</CharactersWithSpaces>
  <SharedDoc>false</SharedDoc>
  <HLinks>
    <vt:vector size="6" baseType="variant">
      <vt:variant>
        <vt:i4>5308473</vt:i4>
      </vt:variant>
      <vt:variant>
        <vt:i4>3</vt:i4>
      </vt:variant>
      <vt:variant>
        <vt:i4>0</vt:i4>
      </vt:variant>
      <vt:variant>
        <vt:i4>5</vt:i4>
      </vt:variant>
      <vt:variant>
        <vt:lpwstr>mailto:park2@usf.edu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cp:lastModifiedBy>정 승희</cp:lastModifiedBy>
  <cp:revision>2</cp:revision>
  <cp:lastPrinted>2017-04-20T02:02:00Z</cp:lastPrinted>
  <dcterms:created xsi:type="dcterms:W3CDTF">2021-02-24T08:38:00Z</dcterms:created>
  <dcterms:modified xsi:type="dcterms:W3CDTF">2021-02-24T08:38:00Z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